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B7" w:rsidRPr="008460C9" w:rsidRDefault="002C6F10" w:rsidP="002C6F1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460C9">
        <w:rPr>
          <w:rFonts w:ascii="標楷體" w:eastAsia="標楷體" w:hAnsi="標楷體" w:hint="eastAsia"/>
          <w:b/>
          <w:sz w:val="36"/>
          <w:szCs w:val="36"/>
        </w:rPr>
        <w:t>12年國教之國中未來教育方向說明會報名表</w:t>
      </w:r>
    </w:p>
    <w:p w:rsidR="002C6F10" w:rsidRPr="00934C24" w:rsidRDefault="002C6F10" w:rsidP="00BA1392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934C24">
        <w:rPr>
          <w:rFonts w:ascii="標楷體" w:eastAsia="標楷體" w:hAnsi="標楷體" w:hint="eastAsia"/>
          <w:b/>
          <w:sz w:val="28"/>
          <w:szCs w:val="28"/>
        </w:rPr>
        <w:t>貴家長</w:t>
      </w:r>
    </w:p>
    <w:p w:rsidR="009F6CEC" w:rsidRPr="008460C9" w:rsidRDefault="002C6F10" w:rsidP="00BA1392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8460C9">
        <w:rPr>
          <w:rFonts w:ascii="標楷體" w:eastAsia="標楷體" w:hAnsi="標楷體" w:hint="eastAsia"/>
          <w:sz w:val="28"/>
          <w:szCs w:val="28"/>
        </w:rPr>
        <w:t xml:space="preserve">      為協助您了解推行12年國教後國中未來的教育方向，以及孩子未來升學的情況，萬芳高中辦理</w:t>
      </w:r>
      <w:r w:rsidR="00BA1392" w:rsidRPr="008460C9">
        <w:rPr>
          <w:rFonts w:ascii="標楷體" w:eastAsia="標楷體" w:hAnsi="標楷體" w:hint="eastAsia"/>
          <w:sz w:val="28"/>
          <w:szCs w:val="28"/>
        </w:rPr>
        <w:t>一場</w:t>
      </w:r>
      <w:r w:rsidRPr="008460C9">
        <w:rPr>
          <w:rFonts w:ascii="標楷體" w:eastAsia="標楷體" w:hAnsi="標楷體" w:hint="eastAsia"/>
          <w:sz w:val="28"/>
          <w:szCs w:val="28"/>
        </w:rPr>
        <w:t>「12年國教之國中未來教育方向說明會」， 邀請擔任</w:t>
      </w:r>
      <w:r w:rsidR="009F6CEC" w:rsidRPr="008460C9">
        <w:rPr>
          <w:rFonts w:ascii="標楷體" w:eastAsia="標楷體" w:hAnsi="標楷體" w:hint="eastAsia"/>
          <w:sz w:val="28"/>
          <w:szCs w:val="28"/>
        </w:rPr>
        <w:t>臺</w:t>
      </w:r>
      <w:r w:rsidRPr="008460C9">
        <w:rPr>
          <w:rFonts w:ascii="標楷體" w:eastAsia="標楷體" w:hAnsi="標楷體" w:hint="eastAsia"/>
          <w:sz w:val="28"/>
          <w:szCs w:val="28"/>
        </w:rPr>
        <w:t>北市政府教育局免試入學種子教師本校教務主任程懷遠主任主講</w:t>
      </w:r>
      <w:r w:rsidR="009F6CEC" w:rsidRPr="008460C9">
        <w:rPr>
          <w:rFonts w:ascii="標楷體" w:eastAsia="標楷體" w:hAnsi="標楷體" w:hint="eastAsia"/>
          <w:sz w:val="28"/>
          <w:szCs w:val="28"/>
        </w:rPr>
        <w:t>，</w:t>
      </w:r>
      <w:r w:rsidR="002A53AB" w:rsidRPr="008460C9">
        <w:rPr>
          <w:rFonts w:ascii="標楷體" w:eastAsia="標楷體" w:hAnsi="標楷體" w:hint="eastAsia"/>
          <w:sz w:val="28"/>
          <w:szCs w:val="28"/>
        </w:rPr>
        <w:t>從12年國教的教育角度</w:t>
      </w:r>
      <w:r w:rsidR="00B474BC">
        <w:rPr>
          <w:rFonts w:ascii="標楷體" w:eastAsia="標楷體" w:hAnsi="標楷體" w:hint="eastAsia"/>
          <w:sz w:val="28"/>
          <w:szCs w:val="28"/>
        </w:rPr>
        <w:t>解析</w:t>
      </w:r>
      <w:r w:rsidRPr="008460C9">
        <w:rPr>
          <w:rFonts w:ascii="標楷體" w:eastAsia="標楷體" w:hAnsi="標楷體" w:hint="eastAsia"/>
          <w:sz w:val="28"/>
          <w:szCs w:val="28"/>
        </w:rPr>
        <w:t>國小、國中與高中</w:t>
      </w:r>
      <w:r w:rsidR="002A53AB" w:rsidRPr="008460C9">
        <w:rPr>
          <w:rFonts w:ascii="標楷體" w:eastAsia="標楷體" w:hAnsi="標楷體" w:hint="eastAsia"/>
          <w:sz w:val="28"/>
          <w:szCs w:val="28"/>
        </w:rPr>
        <w:t>三項教育階段</w:t>
      </w:r>
      <w:r w:rsidR="009F6CEC" w:rsidRPr="008460C9">
        <w:rPr>
          <w:rFonts w:ascii="標楷體" w:eastAsia="標楷體" w:hAnsi="標楷體" w:hint="eastAsia"/>
          <w:sz w:val="28"/>
          <w:szCs w:val="28"/>
        </w:rPr>
        <w:t>，且說明國中現況與本校特色</w:t>
      </w:r>
      <w:r w:rsidR="002A53AB" w:rsidRPr="008460C9">
        <w:rPr>
          <w:rFonts w:ascii="標楷體" w:eastAsia="標楷體" w:hAnsi="標楷體" w:hint="eastAsia"/>
          <w:sz w:val="28"/>
          <w:szCs w:val="28"/>
        </w:rPr>
        <w:t>，</w:t>
      </w:r>
      <w:r w:rsidR="009F6CEC" w:rsidRPr="008460C9">
        <w:rPr>
          <w:rFonts w:ascii="標楷體" w:eastAsia="標楷體" w:hAnsi="標楷體" w:hint="eastAsia"/>
          <w:sz w:val="28"/>
          <w:szCs w:val="28"/>
        </w:rPr>
        <w:t>以幫助家長</w:t>
      </w:r>
      <w:r w:rsidR="00B474BC" w:rsidRPr="008460C9">
        <w:rPr>
          <w:rFonts w:ascii="標楷體" w:eastAsia="標楷體" w:hAnsi="標楷體" w:hint="eastAsia"/>
          <w:sz w:val="28"/>
          <w:szCs w:val="28"/>
        </w:rPr>
        <w:t>在12年國教制度</w:t>
      </w:r>
      <w:r w:rsidR="00B474BC">
        <w:rPr>
          <w:rFonts w:ascii="標楷體" w:eastAsia="標楷體" w:hAnsi="標楷體" w:hint="eastAsia"/>
          <w:sz w:val="28"/>
          <w:szCs w:val="28"/>
        </w:rPr>
        <w:t>下更適切</w:t>
      </w:r>
      <w:r w:rsidR="009F6CEC" w:rsidRPr="008460C9">
        <w:rPr>
          <w:rFonts w:ascii="標楷體" w:eastAsia="標楷體" w:hAnsi="標楷體" w:hint="eastAsia"/>
          <w:sz w:val="28"/>
          <w:szCs w:val="28"/>
        </w:rPr>
        <w:t>協助孩子擁有最佳的優勢。</w:t>
      </w:r>
    </w:p>
    <w:p w:rsidR="009F6CEC" w:rsidRPr="008460C9" w:rsidRDefault="00157D31" w:rsidP="00BA1392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BA1392" w:rsidRPr="008460C9">
        <w:rPr>
          <w:rFonts w:ascii="標楷體" w:eastAsia="標楷體" w:hAnsi="標楷體" w:hint="eastAsia"/>
          <w:sz w:val="28"/>
          <w:szCs w:val="28"/>
        </w:rPr>
        <w:t>、</w:t>
      </w:r>
      <w:r w:rsidR="009F6CEC" w:rsidRPr="008460C9">
        <w:rPr>
          <w:rFonts w:ascii="標楷體" w:eastAsia="標楷體" w:hAnsi="標楷體" w:hint="eastAsia"/>
          <w:sz w:val="28"/>
          <w:szCs w:val="28"/>
        </w:rPr>
        <w:t>說明會時間：101年03月21日(週三)19：00-21：00。</w:t>
      </w:r>
    </w:p>
    <w:p w:rsidR="009F6CEC" w:rsidRPr="008460C9" w:rsidRDefault="00157D31" w:rsidP="00BA1392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BA1392" w:rsidRPr="008460C9">
        <w:rPr>
          <w:rFonts w:ascii="標楷體" w:eastAsia="標楷體" w:hAnsi="標楷體" w:hint="eastAsia"/>
          <w:sz w:val="28"/>
          <w:szCs w:val="28"/>
        </w:rPr>
        <w:t>、</w:t>
      </w:r>
      <w:r w:rsidR="009F6CEC" w:rsidRPr="008460C9">
        <w:rPr>
          <w:rFonts w:ascii="標楷體" w:eastAsia="標楷體" w:hAnsi="標楷體" w:hint="eastAsia"/>
          <w:sz w:val="28"/>
          <w:szCs w:val="28"/>
        </w:rPr>
        <w:t>說明會地點：臺北市立萬芳高級中學活動中心一樓視聽教室</w:t>
      </w:r>
      <w:proofErr w:type="gramStart"/>
      <w:r w:rsidR="009F6CEC" w:rsidRPr="008460C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F6CEC" w:rsidRPr="008460C9">
        <w:rPr>
          <w:rFonts w:ascii="標楷體" w:eastAsia="標楷體" w:hAnsi="標楷體" w:hint="eastAsia"/>
          <w:sz w:val="28"/>
          <w:szCs w:val="28"/>
        </w:rPr>
        <w:t>。</w:t>
      </w:r>
    </w:p>
    <w:p w:rsidR="009F6CEC" w:rsidRPr="008460C9" w:rsidRDefault="00157D31" w:rsidP="00BA1392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bookmarkStart w:id="0" w:name="_GoBack"/>
      <w:bookmarkEnd w:id="0"/>
      <w:r w:rsidR="00BA1392" w:rsidRPr="008460C9">
        <w:rPr>
          <w:rFonts w:ascii="標楷體" w:eastAsia="標楷體" w:hAnsi="標楷體" w:hint="eastAsia"/>
          <w:sz w:val="28"/>
          <w:szCs w:val="28"/>
        </w:rPr>
        <w:t>、</w:t>
      </w:r>
      <w:r w:rsidR="009F6CEC" w:rsidRPr="008460C9">
        <w:rPr>
          <w:rFonts w:ascii="標楷體" w:eastAsia="標楷體" w:hAnsi="標楷體" w:hint="eastAsia"/>
          <w:sz w:val="28"/>
          <w:szCs w:val="28"/>
        </w:rPr>
        <w:t>主講人：臺</w:t>
      </w:r>
      <w:r w:rsidR="00BA1392" w:rsidRPr="008460C9">
        <w:rPr>
          <w:rFonts w:ascii="標楷體" w:eastAsia="標楷體" w:hAnsi="標楷體" w:hint="eastAsia"/>
          <w:sz w:val="28"/>
          <w:szCs w:val="28"/>
        </w:rPr>
        <w:t>北市</w:t>
      </w:r>
      <w:r w:rsidR="009F6CEC" w:rsidRPr="008460C9">
        <w:rPr>
          <w:rFonts w:ascii="標楷體" w:eastAsia="標楷體" w:hAnsi="標楷體" w:hint="eastAsia"/>
          <w:sz w:val="28"/>
          <w:szCs w:val="28"/>
        </w:rPr>
        <w:t>教育局免試入學種子教師程懷遠主任。</w:t>
      </w:r>
    </w:p>
    <w:p w:rsidR="009F6CEC" w:rsidRPr="008460C9" w:rsidRDefault="00BA1392" w:rsidP="009F6CEC">
      <w:pPr>
        <w:pStyle w:val="Default"/>
        <w:rPr>
          <w:rFonts w:ascii="標楷體" w:eastAsia="標楷體" w:hAnsi="標楷體"/>
          <w:sz w:val="28"/>
          <w:szCs w:val="28"/>
        </w:rPr>
      </w:pPr>
      <w:r w:rsidRPr="008460C9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0F9AB4" wp14:editId="4FAED557">
                <wp:simplePos x="0" y="0"/>
                <wp:positionH relativeFrom="column">
                  <wp:posOffset>1952625</wp:posOffset>
                </wp:positionH>
                <wp:positionV relativeFrom="paragraph">
                  <wp:posOffset>152400</wp:posOffset>
                </wp:positionV>
                <wp:extent cx="1838325" cy="47625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392" w:rsidRPr="009F6CEC" w:rsidRDefault="00BA1392" w:rsidP="00BA1392">
                            <w:pPr>
                              <w:pStyle w:val="Defaul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6CE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請</w:t>
                            </w:r>
                            <w:proofErr w:type="gramStart"/>
                            <w:r w:rsidRPr="009F6CE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沿線</w:t>
                            </w:r>
                            <w:r w:rsidRPr="009F6CEC">
                              <w:rPr>
                                <w:rFonts w:ascii="標楷體" w:eastAsia="標楷體" w:hAnsi="標楷體" w:cs="Wingdings"/>
                                <w:sz w:val="28"/>
                                <w:szCs w:val="28"/>
                              </w:rPr>
                              <w:t></w:t>
                            </w:r>
                            <w:proofErr w:type="gramEnd"/>
                            <w:r w:rsidRPr="009F6CE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剪下交回</w:t>
                            </w:r>
                          </w:p>
                          <w:p w:rsidR="00BA1392" w:rsidRDefault="00BA13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3.75pt;margin-top:12pt;width:144.75pt;height:3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" filled="f" strokecolor="white [3212]">
                <v:textbox>
                  <w:txbxContent>
                    <w:p w:rsidR="00BA1392" w:rsidRPr="009F6CEC" w:rsidRDefault="00BA1392" w:rsidP="00BA1392">
                      <w:pPr>
                        <w:pStyle w:val="Default"/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9F6CEC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請</w:t>
                      </w:r>
                      <w:proofErr w:type="gramStart"/>
                      <w:r w:rsidRPr="009F6CEC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沿線</w:t>
                      </w:r>
                      <w:r w:rsidRPr="009F6CEC">
                        <w:rPr>
                          <w:rFonts w:ascii="標楷體" w:eastAsia="標楷體" w:hAnsi="標楷體" w:cs="Wingdings"/>
                          <w:sz w:val="28"/>
                          <w:szCs w:val="28"/>
                        </w:rPr>
                        <w:t></w:t>
                      </w:r>
                      <w:proofErr w:type="gramEnd"/>
                      <w:r w:rsidRPr="009F6CEC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剪下交回</w:t>
                      </w:r>
                    </w:p>
                    <w:p w:rsidR="00BA1392" w:rsidRDefault="00BA1392"/>
                  </w:txbxContent>
                </v:textbox>
              </v:shape>
            </w:pict>
          </mc:Fallback>
        </mc:AlternateContent>
      </w:r>
      <w:r w:rsidRPr="008460C9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3B3E4E" wp14:editId="58D1E5B0">
                <wp:simplePos x="0" y="0"/>
                <wp:positionH relativeFrom="column">
                  <wp:posOffset>-878205</wp:posOffset>
                </wp:positionH>
                <wp:positionV relativeFrom="paragraph">
                  <wp:posOffset>430530</wp:posOffset>
                </wp:positionV>
                <wp:extent cx="7086600" cy="0"/>
                <wp:effectExtent l="0" t="0" r="1905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15pt,33.9pt" to="488.8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">
                <v:stroke dashstyle="dash"/>
              </v:line>
            </w:pict>
          </mc:Fallback>
        </mc:AlternateContent>
      </w:r>
    </w:p>
    <w:p w:rsidR="009F6CEC" w:rsidRPr="008460C9" w:rsidRDefault="009F6CEC" w:rsidP="009F6CEC">
      <w:pPr>
        <w:pStyle w:val="Default"/>
        <w:rPr>
          <w:rFonts w:ascii="標楷體" w:eastAsia="標楷體" w:hAnsi="標楷體"/>
          <w:bCs/>
          <w:sz w:val="28"/>
          <w:szCs w:val="28"/>
        </w:rPr>
      </w:pPr>
      <w:r w:rsidRPr="008460C9">
        <w:rPr>
          <w:rFonts w:ascii="標楷體" w:eastAsia="標楷體" w:hAnsi="標楷體"/>
          <w:sz w:val="28"/>
          <w:szCs w:val="28"/>
        </w:rPr>
        <w:t xml:space="preserve"> </w:t>
      </w:r>
    </w:p>
    <w:p w:rsidR="009F6CEC" w:rsidRPr="008460C9" w:rsidRDefault="009F6CEC" w:rsidP="009F6CE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460C9">
        <w:rPr>
          <w:rFonts w:ascii="標楷體" w:eastAsia="標楷體" w:hAnsi="標楷體" w:hint="eastAsia"/>
          <w:b/>
          <w:sz w:val="36"/>
          <w:szCs w:val="36"/>
        </w:rPr>
        <w:t>12年國教之國中未來教育方向說明會報名表</w:t>
      </w:r>
    </w:p>
    <w:p w:rsidR="00BA1392" w:rsidRPr="008460C9" w:rsidRDefault="009F6CEC" w:rsidP="009F6CEC">
      <w:pPr>
        <w:pStyle w:val="Default"/>
        <w:rPr>
          <w:rFonts w:ascii="標楷體" w:eastAsia="標楷體" w:hAnsi="標楷體" w:cs="新細明體"/>
          <w:sz w:val="28"/>
          <w:szCs w:val="28"/>
        </w:rPr>
      </w:pPr>
      <w:r w:rsidRPr="008460C9">
        <w:rPr>
          <w:rFonts w:ascii="標楷體" w:eastAsia="標楷體" w:hAnsi="標楷體" w:cs="新細明體" w:hint="eastAsia"/>
          <w:sz w:val="28"/>
          <w:szCs w:val="28"/>
        </w:rPr>
        <w:t>學生姓名:_______________就讀學校:____________</w:t>
      </w:r>
    </w:p>
    <w:p w:rsidR="009F6CEC" w:rsidRPr="008460C9" w:rsidRDefault="009F6CEC" w:rsidP="009F6CEC">
      <w:pPr>
        <w:pStyle w:val="Default"/>
        <w:rPr>
          <w:rFonts w:ascii="標楷體" w:eastAsia="標楷體" w:hAnsi="標楷體" w:cs="新細明體"/>
          <w:sz w:val="28"/>
          <w:szCs w:val="28"/>
        </w:rPr>
      </w:pPr>
      <w:r w:rsidRPr="008460C9">
        <w:rPr>
          <w:rFonts w:ascii="標楷體" w:eastAsia="標楷體" w:hAnsi="標楷體" w:cs="新細明體" w:hint="eastAsia"/>
          <w:sz w:val="28"/>
          <w:szCs w:val="28"/>
        </w:rPr>
        <w:t>國小家長姓名:_______________</w:t>
      </w:r>
    </w:p>
    <w:p w:rsidR="001B2AB7" w:rsidRDefault="00934C24" w:rsidP="009F6CEC">
      <w:pPr>
        <w:pStyle w:val="Defaul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報名方式：</w:t>
      </w:r>
      <w:r w:rsidRPr="00934C24">
        <w:rPr>
          <w:rFonts w:ascii="標楷體" w:eastAsia="標楷體" w:hAnsi="標楷體" w:cs="新細明體" w:hint="eastAsia"/>
          <w:sz w:val="28"/>
          <w:szCs w:val="28"/>
        </w:rPr>
        <w:t>填妥報名表e-mail至輔導室資料組信箱</w:t>
      </w:r>
      <w:r>
        <w:rPr>
          <w:rFonts w:ascii="標楷體" w:eastAsia="標楷體" w:hAnsi="標楷體" w:cs="新細明體" w:hint="eastAsia"/>
          <w:sz w:val="28"/>
          <w:szCs w:val="28"/>
        </w:rPr>
        <w:t>或</w:t>
      </w:r>
      <w:r w:rsidRPr="00934C24">
        <w:rPr>
          <w:rFonts w:ascii="標楷體" w:eastAsia="標楷體" w:hAnsi="標楷體" w:cs="新細明體" w:hint="eastAsia"/>
          <w:sz w:val="28"/>
          <w:szCs w:val="28"/>
        </w:rPr>
        <w:t>傳真與電話報名</w:t>
      </w:r>
      <w:r w:rsidRPr="008460C9">
        <w:rPr>
          <w:rFonts w:ascii="標楷體" w:eastAsia="標楷體" w:hAnsi="標楷體" w:cs="新細明體" w:hint="eastAsia"/>
          <w:sz w:val="28"/>
          <w:szCs w:val="28"/>
        </w:rPr>
        <w:t>，</w:t>
      </w:r>
      <w:r w:rsidR="001B2AB7" w:rsidRPr="00934C24">
        <w:rPr>
          <w:rFonts w:ascii="標楷體" w:eastAsia="標楷體" w:hAnsi="標楷體" w:cs="新細明體" w:hint="eastAsia"/>
          <w:sz w:val="28"/>
          <w:szCs w:val="28"/>
        </w:rPr>
        <w:t>e-mail</w:t>
      </w:r>
      <w:r w:rsidR="001B2AB7">
        <w:rPr>
          <w:rFonts w:ascii="標楷體" w:eastAsia="標楷體" w:hAnsi="標楷體" w:cs="新細明體" w:hint="eastAsia"/>
          <w:sz w:val="28"/>
          <w:szCs w:val="28"/>
        </w:rPr>
        <w:t>信箱：</w:t>
      </w:r>
      <w:r w:rsidR="001B2AB7" w:rsidRPr="00934C24">
        <w:rPr>
          <w:rFonts w:ascii="標楷體" w:eastAsia="標楷體" w:hAnsi="標楷體" w:cs="新細明體" w:hint="eastAsia"/>
          <w:sz w:val="28"/>
          <w:szCs w:val="28"/>
        </w:rPr>
        <w:t>eteam02@wfsh.tp.edu.tw</w:t>
      </w:r>
      <w:r w:rsidR="001B2AB7">
        <w:rPr>
          <w:rFonts w:ascii="標楷體" w:eastAsia="標楷體" w:hAnsi="標楷體" w:cs="新細明體" w:hint="eastAsia"/>
          <w:sz w:val="28"/>
          <w:szCs w:val="28"/>
        </w:rPr>
        <w:t>、</w:t>
      </w:r>
      <w:r w:rsidRPr="008460C9">
        <w:rPr>
          <w:rFonts w:ascii="標楷體" w:eastAsia="標楷體" w:hAnsi="標楷體" w:cs="新細明體" w:hint="eastAsia"/>
          <w:sz w:val="28"/>
          <w:szCs w:val="28"/>
        </w:rPr>
        <w:t>傳真號碼：2239-0257</w:t>
      </w:r>
    </w:p>
    <w:p w:rsidR="009F6CEC" w:rsidRPr="008460C9" w:rsidRDefault="00934C24" w:rsidP="009F6CEC">
      <w:pPr>
        <w:pStyle w:val="Default"/>
        <w:rPr>
          <w:rFonts w:ascii="標楷體" w:eastAsia="標楷體" w:hAnsi="標楷體" w:cs="新細明體"/>
          <w:sz w:val="28"/>
          <w:szCs w:val="28"/>
        </w:rPr>
      </w:pPr>
      <w:r w:rsidRPr="008460C9">
        <w:rPr>
          <w:rFonts w:ascii="標楷體" w:eastAsia="標楷體" w:hAnsi="標楷體" w:cs="新細明體" w:hint="eastAsia"/>
          <w:sz w:val="28"/>
          <w:szCs w:val="28"/>
        </w:rPr>
        <w:t>聯絡電話：</w:t>
      </w:r>
      <w:r>
        <w:rPr>
          <w:rFonts w:ascii="標楷體" w:eastAsia="標楷體" w:hAnsi="標楷體" w:cs="新細明體" w:hint="eastAsia"/>
          <w:sz w:val="28"/>
          <w:szCs w:val="28"/>
        </w:rPr>
        <w:t>2230-9585#620</w:t>
      </w:r>
      <w:r w:rsidRPr="00934C24">
        <w:rPr>
          <w:rFonts w:ascii="標楷體" w:eastAsia="標楷體" w:hAnsi="標楷體" w:cs="新細明體" w:hint="eastAsia"/>
          <w:sz w:val="28"/>
          <w:szCs w:val="28"/>
        </w:rPr>
        <w:t>，亦歡迎當天現場報名。</w:t>
      </w:r>
    </w:p>
    <w:sectPr w:rsidR="009F6CEC" w:rsidRPr="008460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98E" w:rsidRDefault="0043498E" w:rsidP="00157D31">
      <w:r>
        <w:separator/>
      </w:r>
    </w:p>
  </w:endnote>
  <w:endnote w:type="continuationSeparator" w:id="0">
    <w:p w:rsidR="0043498E" w:rsidRDefault="0043498E" w:rsidP="001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?L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98E" w:rsidRDefault="0043498E" w:rsidP="00157D31">
      <w:r>
        <w:separator/>
      </w:r>
    </w:p>
  </w:footnote>
  <w:footnote w:type="continuationSeparator" w:id="0">
    <w:p w:rsidR="0043498E" w:rsidRDefault="0043498E" w:rsidP="001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83E48"/>
    <w:multiLevelType w:val="hybridMultilevel"/>
    <w:tmpl w:val="4FFAAE46"/>
    <w:lvl w:ilvl="0" w:tplc="8800DC5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0B006F"/>
    <w:multiLevelType w:val="hybridMultilevel"/>
    <w:tmpl w:val="E0A226D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D9732A9"/>
    <w:multiLevelType w:val="hybridMultilevel"/>
    <w:tmpl w:val="4C62B4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10"/>
    <w:rsid w:val="00112A08"/>
    <w:rsid w:val="00157D31"/>
    <w:rsid w:val="00180FB5"/>
    <w:rsid w:val="001B2AB7"/>
    <w:rsid w:val="002A53AB"/>
    <w:rsid w:val="002C6F10"/>
    <w:rsid w:val="0043498E"/>
    <w:rsid w:val="008460C9"/>
    <w:rsid w:val="00934C24"/>
    <w:rsid w:val="009F6CEC"/>
    <w:rsid w:val="00B16AB7"/>
    <w:rsid w:val="00B474BC"/>
    <w:rsid w:val="00BA1392"/>
    <w:rsid w:val="00F0105F"/>
    <w:rsid w:val="00F1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CEC"/>
    <w:pPr>
      <w:ind w:leftChars="200" w:left="480"/>
    </w:pPr>
  </w:style>
  <w:style w:type="character" w:styleId="a4">
    <w:name w:val="Placeholder Text"/>
    <w:basedOn w:val="a0"/>
    <w:uiPriority w:val="99"/>
    <w:semiHidden/>
    <w:rsid w:val="009F6CE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F6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F6CE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F6CEC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157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57D3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57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57D3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CEC"/>
    <w:pPr>
      <w:ind w:leftChars="200" w:left="480"/>
    </w:pPr>
  </w:style>
  <w:style w:type="character" w:styleId="a4">
    <w:name w:val="Placeholder Text"/>
    <w:basedOn w:val="a0"/>
    <w:uiPriority w:val="99"/>
    <w:semiHidden/>
    <w:rsid w:val="009F6CE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F6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F6CE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F6CEC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157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57D3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57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57D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73</Words>
  <Characters>419</Characters>
  <Application>Microsoft Office Word</Application>
  <DocSecurity>0</DocSecurity>
  <Lines>3</Lines>
  <Paragraphs>1</Paragraphs>
  <ScaleCrop>false</ScaleCrop>
  <Company>user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資料組長</dc:creator>
  <cp:keywords/>
  <dc:description/>
  <cp:lastModifiedBy>資料組長</cp:lastModifiedBy>
  <cp:revision>7</cp:revision>
  <cp:lastPrinted>2012-03-06T04:00:00Z</cp:lastPrinted>
  <dcterms:created xsi:type="dcterms:W3CDTF">2012-03-06T03:27:00Z</dcterms:created>
  <dcterms:modified xsi:type="dcterms:W3CDTF">2012-03-07T01:43:00Z</dcterms:modified>
</cp:coreProperties>
</file>