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B6BDA" w:rsidTr="00BB6BDA">
        <w:trPr>
          <w:tblCellSpacing w:w="0" w:type="dxa"/>
        </w:trPr>
        <w:tc>
          <w:tcPr>
            <w:tcW w:w="0" w:type="auto"/>
            <w:hideMark/>
          </w:tcPr>
          <w:p w:rsidR="00BB6BDA" w:rsidRDefault="004100EF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276850" cy="1866900"/>
                  <wp:effectExtent l="0" t="0" r="0" b="0"/>
                  <wp:docPr id="1" name="圖片 1" descr="C:\Users\U221183264\Desktop\sunflower 10\banner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221183264\Desktop\sunflower 10\banner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F50A1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詳閱本期所有文章，請點下列網址</w:t>
            </w:r>
            <w:r w:rsidRPr="00F50A1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</w:p>
          <w:p w:rsidR="00267E09" w:rsidRDefault="001A4330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hyperlink r:id="rId8" w:history="1">
              <w:r w:rsidR="005727AD" w:rsidRPr="000B3128">
                <w:rPr>
                  <w:rStyle w:val="a5"/>
                  <w:sz w:val="28"/>
                  <w:szCs w:val="28"/>
                </w:rPr>
                <w:t>http://epaper.taipei.gov.tw/public/epaperHTML/45298384871/index.htm</w:t>
              </w:r>
            </w:hyperlink>
          </w:p>
          <w:p w:rsidR="00BB6BDA" w:rsidRPr="000F04A8" w:rsidRDefault="004100EF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lang w:eastAsia="zh-CN"/>
              </w:rPr>
              <w:t>本期婦幼電子報以</w:t>
            </w:r>
            <w:r w:rsidR="00A02F51">
              <w:rPr>
                <w:rFonts w:ascii="標楷體" w:eastAsia="標楷體" w:hAnsi="標楷體" w:hint="eastAsia"/>
              </w:rPr>
              <w:t>「家庭</w:t>
            </w:r>
            <w:r w:rsidR="002400D2">
              <w:rPr>
                <w:rFonts w:ascii="標楷體" w:eastAsia="標楷體" w:hAnsi="標楷體" w:hint="eastAsia"/>
              </w:rPr>
              <w:t>暴力</w:t>
            </w:r>
            <w:r w:rsidR="00A02F51">
              <w:rPr>
                <w:rFonts w:ascii="標楷體" w:eastAsia="標楷體" w:hAnsi="標楷體" w:hint="eastAsia"/>
              </w:rPr>
              <w:t>」</w:t>
            </w:r>
            <w:r w:rsidR="00BB6BDA" w:rsidRPr="000F04A8">
              <w:rPr>
                <w:rFonts w:ascii="標楷體" w:eastAsia="標楷體" w:hAnsi="標楷體" w:hint="eastAsia"/>
                <w:lang w:eastAsia="zh-CN"/>
              </w:rPr>
              <w:t>為主題，敬請前往閱讀詳細資訊。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另外，向日葵電子報已正式於「電子報訂閱中心」上架了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!!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lang w:eastAsia="zh-CN"/>
              </w:rPr>
              <w:t>請點選下列網址，立即訂閱</w:t>
            </w:r>
            <w:r w:rsidRPr="000F04A8">
              <w:rPr>
                <w:rFonts w:ascii="標楷體" w:eastAsia="標楷體" w:hAnsi="標楷體" w:hint="eastAsia"/>
                <w:b/>
                <w:bCs/>
              </w:rPr>
              <w:t>(</w:t>
            </w:r>
            <w:r w:rsidRPr="000F04A8">
              <w:rPr>
                <w:rFonts w:ascii="標楷體" w:eastAsia="標楷體" w:hAnsi="標楷體" w:hint="eastAsia"/>
                <w:b/>
                <w:bCs/>
                <w:lang w:eastAsia="zh-CN"/>
              </w:rPr>
              <w:t>訂閱步驟詳述如下</w:t>
            </w:r>
            <w:r w:rsidRPr="000F04A8">
              <w:rPr>
                <w:rFonts w:ascii="標楷體" w:eastAsia="標楷體" w:hAnsi="標楷體" w:hint="eastAsia"/>
                <w:b/>
                <w:bCs/>
              </w:rPr>
              <w:t>)</w:t>
            </w:r>
            <w:r w:rsidRPr="000F04A8">
              <w:rPr>
                <w:rFonts w:ascii="標楷體" w:eastAsia="標楷體" w:hAnsi="標楷體" w:hint="eastAsia"/>
                <w:lang w:eastAsia="zh-CN"/>
              </w:rPr>
              <w:t>，您將會隨時收到向日葵電子報之最新婦幼安全訊息。</w:t>
            </w:r>
          </w:p>
          <w:p w:rsidR="00BB6BDA" w:rsidRDefault="001A4330" w:rsidP="000F04A8">
            <w:pPr>
              <w:spacing w:before="100" w:beforeAutospacing="1" w:after="100" w:afterAutospacing="1" w:line="0" w:lineRule="atLeast"/>
              <w:rPr>
                <w:rStyle w:val="a5"/>
                <w:sz w:val="28"/>
                <w:szCs w:val="28"/>
              </w:rPr>
            </w:pPr>
            <w:hyperlink r:id="rId9" w:tgtFrame="_blank" w:history="1">
              <w:r w:rsidR="00BB6BDA" w:rsidRPr="00AF46EC">
                <w:rPr>
                  <w:rStyle w:val="a5"/>
                  <w:rFonts w:hint="eastAsia"/>
                  <w:sz w:val="28"/>
                  <w:szCs w:val="28"/>
                </w:rPr>
                <w:t>http://epaper.taipei.gov.tw/mp.asp?mp=999</w:t>
              </w:r>
            </w:hyperlink>
          </w:p>
          <w:p w:rsidR="00371404" w:rsidRPr="00AF46EC" w:rsidRDefault="00371404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</w:p>
          <w:p w:rsidR="00BB6BDA" w:rsidRPr="00EE3859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  <w:u w:val="double"/>
              </w:rPr>
            </w:pPr>
            <w:r w:rsidRPr="00AF46EC">
              <w:rPr>
                <w:rFonts w:hint="eastAsia"/>
                <w:sz w:val="28"/>
                <w:szCs w:val="28"/>
              </w:rPr>
              <w:t>  </w:t>
            </w:r>
            <w:r w:rsidR="00BF6BA6"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t>第</w:t>
            </w:r>
            <w:r w:rsidR="00BF6BA6"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十</w:t>
            </w:r>
            <w:r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t>期向日葵電子報之專欄有</w:t>
            </w:r>
            <w:r w:rsidRPr="00EE3859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: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「白楊樹劇場」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Pr="00AF46EC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影片─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大學心˙靈異事件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「向日葵姊姊說」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母親節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4100EF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由來及意義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「婦幼安全快報」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探討「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八歲女童虐死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」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案件之成因及預防方法</w:t>
            </w:r>
          </w:p>
          <w:p w:rsidR="00BB6BDA" w:rsidRPr="00BF6BA6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「婦幼人身安全」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家庭暴力的常見迷思</w:t>
            </w:r>
          </w:p>
          <w:p w:rsidR="00BF6BA6" w:rsidRPr="00BF6BA6" w:rsidRDefault="00BB6BDA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「婦幼慈暉」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="005727AD">
              <w:rPr>
                <w:rFonts w:ascii="標楷體" w:eastAsia="標楷體" w:hAnsi="標楷體" w:hint="eastAsia"/>
                <w:sz w:val="28"/>
                <w:szCs w:val="28"/>
              </w:rPr>
              <w:t>多一份用心  世界不一樣</w:t>
            </w:r>
          </w:p>
          <w:p w:rsidR="00BB6BDA" w:rsidRPr="00AF46EC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</w:rPr>
            </w:pP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  <w:lang w:eastAsia="zh-CN"/>
              </w:rPr>
              <w:t>「發現之美」</w:t>
            </w:r>
            <w:r w:rsidRPr="00AF46EC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:</w:t>
            </w:r>
            <w:r w:rsidRPr="00AF46EC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本期介紹</w:t>
            </w:r>
            <w:r w:rsidR="00BF6BA6">
              <w:rPr>
                <w:rFonts w:ascii="標楷體" w:eastAsia="標楷體" w:hAnsi="標楷體" w:hint="eastAsia"/>
                <w:sz w:val="28"/>
                <w:szCs w:val="28"/>
              </w:rPr>
              <w:t>八里左岸自行車步道</w:t>
            </w:r>
          </w:p>
          <w:p w:rsidR="000F04A8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  <w:p w:rsidR="00BB6BDA" w:rsidRPr="00455FEB" w:rsidRDefault="00BB6BDA" w:rsidP="000F04A8">
            <w:pPr>
              <w:spacing w:before="100" w:beforeAutospacing="1" w:after="100" w:afterAutospacing="1" w:line="0" w:lineRule="atLeast"/>
              <w:rPr>
                <w:sz w:val="28"/>
                <w:szCs w:val="28"/>
                <w:u w:val="double"/>
              </w:rPr>
            </w:pPr>
            <w:r w:rsidRPr="00455FEB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  <w:lang w:eastAsia="zh-CN"/>
              </w:rPr>
              <w:lastRenderedPageBreak/>
              <w:t>電子報平台訂閱步驟</w:t>
            </w:r>
            <w:r w:rsidRPr="00455FEB">
              <w:rPr>
                <w:rFonts w:ascii="標楷體" w:eastAsia="標楷體" w:hAnsi="標楷體" w:hint="eastAsia"/>
                <w:b/>
                <w:bCs/>
                <w:color w:val="00B050"/>
                <w:sz w:val="28"/>
                <w:szCs w:val="28"/>
                <w:u w:val="double"/>
              </w:rPr>
              <w:t>:</w:t>
            </w: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第一步驟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前往電子報訂閱中心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(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網址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hint="eastAsia"/>
              </w:rPr>
              <w:t xml:space="preserve"> </w:t>
            </w:r>
            <w:hyperlink r:id="rId10" w:tgtFrame="_blank" w:history="1">
              <w:r w:rsidRPr="000F04A8">
                <w:rPr>
                  <w:rStyle w:val="a5"/>
                  <w:rFonts w:hint="eastAsia"/>
                </w:rPr>
                <w:t>http://epaper.taipei.gov.tw/mp.asp?mp=999</w:t>
              </w:r>
            </w:hyperlink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)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，輸入您的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email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，按確認。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4408B5" wp14:editId="080EF288">
                  <wp:extent cx="5959656" cy="3282258"/>
                  <wp:effectExtent l="0" t="0" r="3175" b="0"/>
                  <wp:docPr id="5" name="圖片 5" descr="描述: cid:image003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描述: cid:image003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12" cy="328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EC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6CBE" w:rsidRDefault="00AF6CBE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color w:val="FF0000"/>
              </w:rPr>
            </w:pP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lastRenderedPageBreak/>
              <w:t>第二步驟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將游標向下移動，勾選「警察局婦幼警察隊」。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7AF8BD" wp14:editId="48A54061">
                  <wp:extent cx="7282282" cy="4100384"/>
                  <wp:effectExtent l="0" t="0" r="0" b="0"/>
                  <wp:docPr id="4" name="圖片 4" descr="描述: cid:image004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id:image004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282" cy="4100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Pr="000F04A8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 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第三步驟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</w:rPr>
              <w:t>:</w:t>
            </w:r>
            <w:r w:rsidRPr="000F04A8">
              <w:rPr>
                <w:rFonts w:ascii="標楷體" w:eastAsia="標楷體" w:hAnsi="標楷體" w:hint="eastAsia"/>
                <w:b/>
                <w:bCs/>
                <w:color w:val="FF0000"/>
                <w:lang w:eastAsia="zh-CN"/>
              </w:rPr>
              <w:t>勾選完後，返回網頁最上方，再按一次確認。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6A39B4A" wp14:editId="4D891563">
                  <wp:extent cx="5796864" cy="3196482"/>
                  <wp:effectExtent l="0" t="0" r="0" b="4445"/>
                  <wp:docPr id="3" name="圖片 3" descr="描述: cid:image005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: cid:image005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64" cy="319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6EC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6CBE" w:rsidRDefault="00AF6CBE" w:rsidP="000F04A8">
            <w:pPr>
              <w:spacing w:before="100" w:beforeAutospacing="1" w:after="100" w:afterAutospacing="1"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 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第四步驟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請立即至您的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email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收取認證信。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F0656F3" wp14:editId="514275E7">
                  <wp:extent cx="5943600" cy="3281363"/>
                  <wp:effectExtent l="0" t="0" r="0" b="0"/>
                  <wp:docPr id="2" name="圖片 2" descr="描述: cid:image015.jpg@01CF58DF.CB238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: cid:image015.jpg@01CF58DF.CB238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28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BDA" w:rsidRDefault="00BB6BDA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 </w:t>
            </w: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AF46EC" w:rsidRDefault="00AF46E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0F04A8" w:rsidRDefault="000F04A8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BB6BDA" w:rsidRDefault="00BB6BDA" w:rsidP="000F04A8">
            <w:pPr>
              <w:spacing w:before="100" w:beforeAutospacing="1" w:after="100" w:afterAutospacing="1" w:line="0" w:lineRule="atLeast"/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lastRenderedPageBreak/>
              <w:t>第五步驟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lang w:eastAsia="zh-CN"/>
              </w:rPr>
              <w:t>點選網址，完成認證。</w:t>
            </w:r>
          </w:p>
          <w:p w:rsidR="00BB6BDA" w:rsidRDefault="00BB6BDA">
            <w:pPr>
              <w:spacing w:before="100" w:beforeAutospacing="1" w:after="100" w:afterAutospacing="1"/>
            </w:pPr>
            <w:r>
              <w:rPr>
                <w:rFonts w:hint="eastAsia"/>
              </w:rPr>
              <w:t> </w:t>
            </w:r>
            <w:r>
              <w:rPr>
                <w:rFonts w:ascii="標楷體" w:eastAsia="標楷體" w:hAnsi="標楷體" w:hint="eastAsia"/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 wp14:anchorId="7DB1FFA6" wp14:editId="30A97040">
                  <wp:extent cx="5323538" cy="256222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299" cy="256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BDA" w:rsidRDefault="00BB6BDA" w:rsidP="00BB6BDA">
      <w:pPr>
        <w:rPr>
          <w:rFonts w:ascii="Calibri" w:hAnsi="Calibri"/>
          <w:sz w:val="20"/>
          <w:szCs w:val="20"/>
        </w:rPr>
      </w:pPr>
    </w:p>
    <w:p w:rsidR="006D1639" w:rsidRPr="00BB6BDA" w:rsidRDefault="006D1639"/>
    <w:sectPr w:rsidR="006D1639" w:rsidRPr="00BB6BDA" w:rsidSect="00AF46EC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EA" w:rsidRDefault="001140EA" w:rsidP="00AF46EC">
      <w:r>
        <w:separator/>
      </w:r>
    </w:p>
  </w:endnote>
  <w:endnote w:type="continuationSeparator" w:id="0">
    <w:p w:rsidR="001140EA" w:rsidRDefault="001140EA" w:rsidP="00A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8765215"/>
      <w:docPartObj>
        <w:docPartGallery w:val="Page Numbers (Bottom of Page)"/>
        <w:docPartUnique/>
      </w:docPartObj>
    </w:sdtPr>
    <w:sdtEndPr/>
    <w:sdtContent>
      <w:p w:rsidR="00AF46EC" w:rsidRDefault="00AF46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30" w:rsidRPr="001A4330">
          <w:rPr>
            <w:noProof/>
            <w:lang w:val="zh-TW"/>
          </w:rPr>
          <w:t>2</w:t>
        </w:r>
        <w:r>
          <w:fldChar w:fldCharType="end"/>
        </w:r>
      </w:p>
    </w:sdtContent>
  </w:sdt>
  <w:p w:rsidR="00AF46EC" w:rsidRDefault="00AF46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EA" w:rsidRDefault="001140EA" w:rsidP="00AF46EC">
      <w:r>
        <w:separator/>
      </w:r>
    </w:p>
  </w:footnote>
  <w:footnote w:type="continuationSeparator" w:id="0">
    <w:p w:rsidR="001140EA" w:rsidRDefault="001140EA" w:rsidP="00AF4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DA"/>
    <w:rsid w:val="000108B8"/>
    <w:rsid w:val="00021882"/>
    <w:rsid w:val="00022812"/>
    <w:rsid w:val="00031D35"/>
    <w:rsid w:val="00055BBB"/>
    <w:rsid w:val="00087D27"/>
    <w:rsid w:val="000F04A8"/>
    <w:rsid w:val="001140EA"/>
    <w:rsid w:val="001544FF"/>
    <w:rsid w:val="00160A38"/>
    <w:rsid w:val="001A4330"/>
    <w:rsid w:val="001D4CCD"/>
    <w:rsid w:val="001D7C2E"/>
    <w:rsid w:val="001E3546"/>
    <w:rsid w:val="0020620A"/>
    <w:rsid w:val="002400D2"/>
    <w:rsid w:val="00250538"/>
    <w:rsid w:val="00267E09"/>
    <w:rsid w:val="00277893"/>
    <w:rsid w:val="0029078E"/>
    <w:rsid w:val="00294DAD"/>
    <w:rsid w:val="002A7A67"/>
    <w:rsid w:val="002B1BA0"/>
    <w:rsid w:val="002C19F1"/>
    <w:rsid w:val="002C777E"/>
    <w:rsid w:val="00312931"/>
    <w:rsid w:val="00371404"/>
    <w:rsid w:val="003F192F"/>
    <w:rsid w:val="003F6D4E"/>
    <w:rsid w:val="0040041D"/>
    <w:rsid w:val="004100EF"/>
    <w:rsid w:val="00431BAC"/>
    <w:rsid w:val="00455FEB"/>
    <w:rsid w:val="00457DBB"/>
    <w:rsid w:val="004C4BF2"/>
    <w:rsid w:val="004E03AE"/>
    <w:rsid w:val="005138B3"/>
    <w:rsid w:val="00524C36"/>
    <w:rsid w:val="00563AF7"/>
    <w:rsid w:val="005727AD"/>
    <w:rsid w:val="00590E52"/>
    <w:rsid w:val="005A2A43"/>
    <w:rsid w:val="005B2D6B"/>
    <w:rsid w:val="005C3ED4"/>
    <w:rsid w:val="005F6158"/>
    <w:rsid w:val="00647759"/>
    <w:rsid w:val="00665EA0"/>
    <w:rsid w:val="0069643B"/>
    <w:rsid w:val="006B3BF8"/>
    <w:rsid w:val="006D1639"/>
    <w:rsid w:val="007151C4"/>
    <w:rsid w:val="00723DDE"/>
    <w:rsid w:val="00736AEF"/>
    <w:rsid w:val="0074597F"/>
    <w:rsid w:val="00755682"/>
    <w:rsid w:val="007768FD"/>
    <w:rsid w:val="007A7896"/>
    <w:rsid w:val="007C6C25"/>
    <w:rsid w:val="007E1332"/>
    <w:rsid w:val="007F2E4D"/>
    <w:rsid w:val="008D3CC2"/>
    <w:rsid w:val="008D7609"/>
    <w:rsid w:val="008F0552"/>
    <w:rsid w:val="0092380D"/>
    <w:rsid w:val="00940482"/>
    <w:rsid w:val="00943239"/>
    <w:rsid w:val="009522DA"/>
    <w:rsid w:val="00961049"/>
    <w:rsid w:val="0099222C"/>
    <w:rsid w:val="009A103C"/>
    <w:rsid w:val="009D1200"/>
    <w:rsid w:val="009E6015"/>
    <w:rsid w:val="009E6A30"/>
    <w:rsid w:val="009E73CD"/>
    <w:rsid w:val="00A02F51"/>
    <w:rsid w:val="00A16FDA"/>
    <w:rsid w:val="00A345D2"/>
    <w:rsid w:val="00A905CB"/>
    <w:rsid w:val="00AA0900"/>
    <w:rsid w:val="00AD6F2E"/>
    <w:rsid w:val="00AF46EC"/>
    <w:rsid w:val="00AF6CBE"/>
    <w:rsid w:val="00B168D2"/>
    <w:rsid w:val="00B84178"/>
    <w:rsid w:val="00BA584D"/>
    <w:rsid w:val="00BB4325"/>
    <w:rsid w:val="00BB5BC6"/>
    <w:rsid w:val="00BB6BDA"/>
    <w:rsid w:val="00BF6BA6"/>
    <w:rsid w:val="00C0731C"/>
    <w:rsid w:val="00C7158A"/>
    <w:rsid w:val="00C72753"/>
    <w:rsid w:val="00CB1207"/>
    <w:rsid w:val="00CE3B82"/>
    <w:rsid w:val="00CF038F"/>
    <w:rsid w:val="00D1407F"/>
    <w:rsid w:val="00D15520"/>
    <w:rsid w:val="00D74959"/>
    <w:rsid w:val="00D82639"/>
    <w:rsid w:val="00DA6A1E"/>
    <w:rsid w:val="00E24213"/>
    <w:rsid w:val="00E259C7"/>
    <w:rsid w:val="00E315C6"/>
    <w:rsid w:val="00E46D64"/>
    <w:rsid w:val="00E50FC6"/>
    <w:rsid w:val="00E65972"/>
    <w:rsid w:val="00EC5D25"/>
    <w:rsid w:val="00EE3859"/>
    <w:rsid w:val="00EF215B"/>
    <w:rsid w:val="00F23AFC"/>
    <w:rsid w:val="00F33B0D"/>
    <w:rsid w:val="00F50A16"/>
    <w:rsid w:val="00F52183"/>
    <w:rsid w:val="00FA37F3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DA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B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6B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F03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D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BDA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6BD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B6BD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6EC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CF03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per.taipei.gov.tw/public/epaperHTML/45298384871/index.htm" TargetMode="External"/><Relationship Id="rId13" Type="http://schemas.openxmlformats.org/officeDocument/2006/relationships/image" Target="media/image3.jpeg"/><Relationship Id="rId18" Type="http://schemas.openxmlformats.org/officeDocument/2006/relationships/image" Target="cid:image005.jpg@01CF5AD7.D71A7EA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cid:image002.jpg@01CF5AD7.D71A7EA0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cid:image004.jpg@01CF5AD7.D71A7EA0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epaper.taipei.gov.tw/mp.asp?mp=999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epaper.taipei.gov.tw/mp.asp?mp=999" TargetMode="External"/><Relationship Id="rId14" Type="http://schemas.openxmlformats.org/officeDocument/2006/relationships/image" Target="cid:image003.jpg@01CF5AD7.D71A7EA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婦幼勤務許涵寧</dc:creator>
  <cp:lastModifiedBy>user</cp:lastModifiedBy>
  <cp:revision>2</cp:revision>
  <dcterms:created xsi:type="dcterms:W3CDTF">2014-06-04T01:49:00Z</dcterms:created>
  <dcterms:modified xsi:type="dcterms:W3CDTF">2014-06-04T01:49:00Z</dcterms:modified>
</cp:coreProperties>
</file>