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78" w:rsidRPr="00A55B75" w:rsidRDefault="00A46B4C" w:rsidP="0086339F">
      <w:pPr>
        <w:snapToGrid w:val="0"/>
        <w:jc w:val="center"/>
        <w:rPr>
          <w:rFonts w:eastAsia="標楷體"/>
          <w:b/>
          <w:bCs/>
          <w:sz w:val="28"/>
          <w:szCs w:val="28"/>
        </w:rPr>
      </w:pPr>
      <w:r w:rsidRPr="00A55B75">
        <w:rPr>
          <w:rFonts w:eastAsia="標楷體" w:hint="eastAsia"/>
          <w:b/>
          <w:bCs/>
          <w:sz w:val="28"/>
          <w:szCs w:val="28"/>
        </w:rPr>
        <w:t>臺北市立成淵高中</w:t>
      </w:r>
      <w:r w:rsidRPr="00A55B75">
        <w:rPr>
          <w:rFonts w:eastAsia="標楷體" w:hint="eastAsia"/>
          <w:b/>
          <w:bCs/>
          <w:sz w:val="28"/>
          <w:szCs w:val="28"/>
        </w:rPr>
        <w:t>10</w:t>
      </w:r>
      <w:r w:rsidR="009C2D2E" w:rsidRPr="00A55B75">
        <w:rPr>
          <w:rFonts w:eastAsia="標楷體" w:hint="eastAsia"/>
          <w:b/>
          <w:bCs/>
          <w:sz w:val="28"/>
          <w:szCs w:val="28"/>
        </w:rPr>
        <w:t>5</w:t>
      </w:r>
      <w:r w:rsidRPr="00A55B75">
        <w:rPr>
          <w:rFonts w:eastAsia="標楷體" w:hint="eastAsia"/>
          <w:b/>
          <w:bCs/>
          <w:sz w:val="28"/>
          <w:szCs w:val="28"/>
        </w:rPr>
        <w:t>學年度第</w:t>
      </w:r>
      <w:r w:rsidR="00D50557" w:rsidRPr="00A55B75">
        <w:rPr>
          <w:rFonts w:eastAsia="標楷體" w:hint="eastAsia"/>
          <w:b/>
          <w:bCs/>
          <w:sz w:val="28"/>
          <w:szCs w:val="28"/>
        </w:rPr>
        <w:t>1</w:t>
      </w:r>
      <w:r w:rsidRPr="00A55B75">
        <w:rPr>
          <w:rFonts w:eastAsia="標楷體" w:hint="eastAsia"/>
          <w:b/>
          <w:bCs/>
          <w:sz w:val="28"/>
          <w:szCs w:val="28"/>
        </w:rPr>
        <w:t>學期</w:t>
      </w:r>
    </w:p>
    <w:p w:rsidR="00B02E92" w:rsidRPr="00A55B75" w:rsidRDefault="002B483F" w:rsidP="0086339F">
      <w:pPr>
        <w:snapToGrid w:val="0"/>
        <w:jc w:val="center"/>
        <w:rPr>
          <w:rFonts w:eastAsia="標楷體"/>
          <w:sz w:val="28"/>
          <w:szCs w:val="28"/>
        </w:rPr>
      </w:pPr>
      <w:r w:rsidRPr="00A55B75">
        <w:rPr>
          <w:rFonts w:eastAsia="標楷體" w:hint="eastAsia"/>
          <w:b/>
          <w:bCs/>
          <w:sz w:val="28"/>
          <w:szCs w:val="28"/>
        </w:rPr>
        <w:t>「</w:t>
      </w:r>
      <w:r w:rsidR="000D5E05" w:rsidRPr="00A55B75">
        <w:rPr>
          <w:rFonts w:eastAsia="標楷體" w:hint="eastAsia"/>
          <w:b/>
          <w:bCs/>
          <w:sz w:val="28"/>
          <w:szCs w:val="28"/>
        </w:rPr>
        <w:t>注入活水</w:t>
      </w:r>
      <w:r w:rsidR="000D5E05" w:rsidRPr="00A55B75">
        <w:rPr>
          <w:rFonts w:eastAsia="標楷體" w:hint="eastAsia"/>
          <w:b/>
          <w:bCs/>
          <w:sz w:val="28"/>
          <w:szCs w:val="28"/>
        </w:rPr>
        <w:t>~</w:t>
      </w:r>
      <w:r w:rsidR="003A0DA7" w:rsidRPr="00A55B75">
        <w:rPr>
          <w:rFonts w:eastAsia="標楷體" w:hint="eastAsia"/>
          <w:b/>
          <w:bCs/>
          <w:sz w:val="28"/>
          <w:szCs w:val="28"/>
        </w:rPr>
        <w:t>親師增能</w:t>
      </w:r>
      <w:r w:rsidR="000D5E05" w:rsidRPr="00A55B75">
        <w:rPr>
          <w:rFonts w:eastAsia="標楷體" w:hint="eastAsia"/>
          <w:b/>
          <w:bCs/>
          <w:sz w:val="28"/>
          <w:szCs w:val="28"/>
        </w:rPr>
        <w:t>成長系列</w:t>
      </w:r>
      <w:r w:rsidRPr="00A55B75">
        <w:rPr>
          <w:rFonts w:eastAsia="標楷體" w:hint="eastAsia"/>
          <w:b/>
          <w:bCs/>
          <w:sz w:val="28"/>
          <w:szCs w:val="28"/>
        </w:rPr>
        <w:t>」</w:t>
      </w:r>
      <w:r w:rsidR="0029747A" w:rsidRPr="00A55B75">
        <w:rPr>
          <w:rFonts w:eastAsia="標楷體" w:hint="eastAsia"/>
          <w:b/>
          <w:bCs/>
          <w:sz w:val="28"/>
          <w:szCs w:val="28"/>
        </w:rPr>
        <w:t>實施</w:t>
      </w:r>
      <w:r w:rsidR="00B02E92" w:rsidRPr="00A55B75">
        <w:rPr>
          <w:rFonts w:eastAsia="標楷體" w:hint="eastAsia"/>
          <w:b/>
          <w:bCs/>
          <w:sz w:val="28"/>
          <w:szCs w:val="28"/>
        </w:rPr>
        <w:t>計畫</w:t>
      </w:r>
    </w:p>
    <w:p w:rsidR="00F12F31" w:rsidRPr="00A37D62" w:rsidRDefault="00F12F31" w:rsidP="00904BCC">
      <w:pPr>
        <w:spacing w:beforeLines="50" w:before="180" w:afterLines="50" w:after="180"/>
        <w:rPr>
          <w:rFonts w:eastAsia="標楷體"/>
          <w:sz w:val="26"/>
        </w:rPr>
      </w:pPr>
      <w:r w:rsidRPr="00A37D62">
        <w:rPr>
          <w:rFonts w:eastAsia="標楷體" w:hint="eastAsia"/>
          <w:sz w:val="26"/>
        </w:rPr>
        <w:t>壹、依據</w:t>
      </w:r>
    </w:p>
    <w:p w:rsidR="00130636" w:rsidRPr="009C2D2E" w:rsidRDefault="0025738F" w:rsidP="0086339F">
      <w:pPr>
        <w:numPr>
          <w:ilvl w:val="0"/>
          <w:numId w:val="11"/>
        </w:numPr>
        <w:tabs>
          <w:tab w:val="left" w:pos="1134"/>
        </w:tabs>
        <w:rPr>
          <w:rFonts w:eastAsia="標楷體"/>
          <w:sz w:val="26"/>
          <w:szCs w:val="26"/>
        </w:rPr>
      </w:pPr>
      <w:r w:rsidRPr="009C2D2E">
        <w:rPr>
          <w:rFonts w:eastAsia="標楷體" w:hint="eastAsia"/>
          <w:sz w:val="26"/>
          <w:szCs w:val="26"/>
        </w:rPr>
        <w:t>本校校務發展計畫。</w:t>
      </w:r>
    </w:p>
    <w:p w:rsidR="00130636" w:rsidRPr="009C2D2E" w:rsidRDefault="008453DA" w:rsidP="0086339F">
      <w:pPr>
        <w:numPr>
          <w:ilvl w:val="0"/>
          <w:numId w:val="11"/>
        </w:numPr>
        <w:tabs>
          <w:tab w:val="left" w:pos="1134"/>
        </w:tabs>
        <w:rPr>
          <w:rFonts w:eastAsia="標楷體"/>
          <w:sz w:val="26"/>
          <w:szCs w:val="26"/>
        </w:rPr>
      </w:pPr>
      <w:r w:rsidRPr="009C2D2E">
        <w:rPr>
          <w:rFonts w:eastAsia="標楷體" w:hint="eastAsia"/>
          <w:sz w:val="26"/>
          <w:szCs w:val="26"/>
        </w:rPr>
        <w:t>本校</w:t>
      </w:r>
      <w:r w:rsidR="009C2D2E" w:rsidRPr="009C2D2E">
        <w:rPr>
          <w:rFonts w:eastAsia="標楷體" w:hint="eastAsia"/>
          <w:sz w:val="26"/>
          <w:szCs w:val="26"/>
        </w:rPr>
        <w:t>105</w:t>
      </w:r>
      <w:r w:rsidRPr="009C2D2E">
        <w:rPr>
          <w:rFonts w:eastAsia="標楷體" w:hint="eastAsia"/>
          <w:sz w:val="26"/>
          <w:szCs w:val="26"/>
        </w:rPr>
        <w:t>學年度輔導工作計畫。</w:t>
      </w:r>
    </w:p>
    <w:p w:rsidR="00130636" w:rsidRPr="009C2D2E" w:rsidRDefault="00431933" w:rsidP="0086339F">
      <w:pPr>
        <w:numPr>
          <w:ilvl w:val="0"/>
          <w:numId w:val="11"/>
        </w:numPr>
        <w:tabs>
          <w:tab w:val="left" w:pos="1134"/>
        </w:tabs>
        <w:rPr>
          <w:rFonts w:eastAsia="標楷體"/>
          <w:sz w:val="26"/>
          <w:szCs w:val="26"/>
        </w:rPr>
      </w:pPr>
      <w:r w:rsidRPr="009C2D2E">
        <w:rPr>
          <w:rFonts w:eastAsia="標楷體" w:hint="eastAsia"/>
          <w:sz w:val="26"/>
          <w:szCs w:val="26"/>
        </w:rPr>
        <w:t>本校</w:t>
      </w:r>
      <w:r w:rsidR="0072762E" w:rsidRPr="009C2D2E">
        <w:rPr>
          <w:rFonts w:eastAsia="標楷體" w:hint="eastAsia"/>
          <w:sz w:val="26"/>
          <w:szCs w:val="26"/>
        </w:rPr>
        <w:t>10</w:t>
      </w:r>
      <w:r w:rsidR="009C2D2E" w:rsidRPr="009C2D2E">
        <w:rPr>
          <w:rFonts w:eastAsia="標楷體" w:hint="eastAsia"/>
          <w:sz w:val="26"/>
          <w:szCs w:val="26"/>
        </w:rPr>
        <w:t>5</w:t>
      </w:r>
      <w:r w:rsidR="00C64E0D" w:rsidRPr="009C2D2E">
        <w:rPr>
          <w:rFonts w:eastAsia="標楷體" w:hint="eastAsia"/>
          <w:sz w:val="26"/>
          <w:szCs w:val="26"/>
        </w:rPr>
        <w:t>學</w:t>
      </w:r>
      <w:r w:rsidR="004524BF" w:rsidRPr="009C2D2E">
        <w:rPr>
          <w:rFonts w:eastAsia="標楷體" w:hint="eastAsia"/>
          <w:sz w:val="26"/>
          <w:szCs w:val="26"/>
        </w:rPr>
        <w:t>年度友善校園</w:t>
      </w:r>
      <w:r w:rsidRPr="009C2D2E">
        <w:rPr>
          <w:rFonts w:eastAsia="標楷體" w:hint="eastAsia"/>
          <w:sz w:val="26"/>
          <w:szCs w:val="26"/>
        </w:rPr>
        <w:t>學生事務與輔導工作計畫</w:t>
      </w:r>
      <w:r w:rsidR="00EA257D" w:rsidRPr="009C2D2E">
        <w:rPr>
          <w:rFonts w:eastAsia="標楷體" w:hint="eastAsia"/>
          <w:sz w:val="26"/>
          <w:szCs w:val="26"/>
        </w:rPr>
        <w:t>。</w:t>
      </w:r>
      <w:bookmarkStart w:id="0" w:name="_GoBack"/>
      <w:bookmarkEnd w:id="0"/>
    </w:p>
    <w:p w:rsidR="00C47109" w:rsidRPr="009C2D2E" w:rsidRDefault="00C47109" w:rsidP="0086339F">
      <w:pPr>
        <w:numPr>
          <w:ilvl w:val="0"/>
          <w:numId w:val="11"/>
        </w:numPr>
        <w:tabs>
          <w:tab w:val="left" w:pos="1134"/>
        </w:tabs>
        <w:rPr>
          <w:rFonts w:eastAsia="標楷體"/>
          <w:sz w:val="26"/>
          <w:szCs w:val="26"/>
        </w:rPr>
      </w:pPr>
      <w:r w:rsidRPr="009C2D2E">
        <w:rPr>
          <w:rFonts w:eastAsia="標楷體" w:hint="eastAsia"/>
          <w:sz w:val="26"/>
          <w:szCs w:val="26"/>
        </w:rPr>
        <w:t>本校</w:t>
      </w:r>
      <w:r w:rsidR="009C2D2E" w:rsidRPr="009C2D2E">
        <w:rPr>
          <w:rFonts w:eastAsia="標楷體" w:hint="eastAsia"/>
          <w:sz w:val="26"/>
          <w:szCs w:val="26"/>
        </w:rPr>
        <w:t>105</w:t>
      </w:r>
      <w:r w:rsidRPr="009C2D2E">
        <w:rPr>
          <w:rFonts w:eastAsia="標楷體" w:hint="eastAsia"/>
          <w:sz w:val="26"/>
          <w:szCs w:val="26"/>
        </w:rPr>
        <w:t>學年度性別平等教育實施計畫。</w:t>
      </w:r>
    </w:p>
    <w:p w:rsidR="00130636" w:rsidRPr="009C2D2E" w:rsidRDefault="00EA257D" w:rsidP="0086339F">
      <w:pPr>
        <w:numPr>
          <w:ilvl w:val="0"/>
          <w:numId w:val="11"/>
        </w:numPr>
        <w:tabs>
          <w:tab w:val="left" w:pos="1134"/>
        </w:tabs>
        <w:rPr>
          <w:rFonts w:eastAsia="標楷體"/>
          <w:sz w:val="26"/>
          <w:szCs w:val="26"/>
        </w:rPr>
      </w:pPr>
      <w:r w:rsidRPr="009C2D2E">
        <w:rPr>
          <w:rFonts w:eastAsia="標楷體" w:hint="eastAsia"/>
          <w:sz w:val="26"/>
          <w:szCs w:val="26"/>
        </w:rPr>
        <w:t>本校</w:t>
      </w:r>
      <w:r w:rsidR="0072762E" w:rsidRPr="009C2D2E">
        <w:rPr>
          <w:rFonts w:eastAsia="標楷體" w:hint="eastAsia"/>
          <w:sz w:val="26"/>
          <w:szCs w:val="26"/>
        </w:rPr>
        <w:t>10</w:t>
      </w:r>
      <w:r w:rsidR="009C2D2E" w:rsidRPr="009C2D2E">
        <w:rPr>
          <w:rFonts w:eastAsia="標楷體" w:hint="eastAsia"/>
          <w:sz w:val="26"/>
          <w:szCs w:val="26"/>
        </w:rPr>
        <w:t>5</w:t>
      </w:r>
      <w:r w:rsidRPr="009C2D2E">
        <w:rPr>
          <w:rFonts w:eastAsia="標楷體" w:hint="eastAsia"/>
          <w:sz w:val="26"/>
          <w:szCs w:val="26"/>
        </w:rPr>
        <w:t>學年度家庭教育實施計畫。</w:t>
      </w:r>
    </w:p>
    <w:p w:rsidR="00130636" w:rsidRPr="009C2D2E" w:rsidRDefault="00130636" w:rsidP="0086339F">
      <w:pPr>
        <w:numPr>
          <w:ilvl w:val="0"/>
          <w:numId w:val="11"/>
        </w:numPr>
        <w:tabs>
          <w:tab w:val="left" w:pos="1134"/>
        </w:tabs>
        <w:rPr>
          <w:rFonts w:eastAsia="標楷體"/>
          <w:sz w:val="26"/>
          <w:szCs w:val="26"/>
        </w:rPr>
      </w:pPr>
      <w:r w:rsidRPr="009C2D2E">
        <w:rPr>
          <w:rFonts w:ascii="標楷體" w:eastAsia="標楷體" w:hAnsi="標楷體" w:hint="eastAsia"/>
          <w:sz w:val="26"/>
          <w:szCs w:val="26"/>
        </w:rPr>
        <w:t>本校</w:t>
      </w:r>
      <w:r w:rsidR="009C2D2E" w:rsidRPr="009C2D2E">
        <w:rPr>
          <w:rFonts w:ascii="標楷體" w:eastAsia="標楷體" w:hAnsi="標楷體" w:hint="eastAsia"/>
          <w:sz w:val="26"/>
          <w:szCs w:val="26"/>
        </w:rPr>
        <w:t>105</w:t>
      </w:r>
      <w:r w:rsidRPr="009C2D2E">
        <w:rPr>
          <w:rFonts w:ascii="標楷體" w:eastAsia="標楷體" w:hAnsi="標楷體" w:hint="eastAsia"/>
          <w:sz w:val="26"/>
          <w:szCs w:val="26"/>
        </w:rPr>
        <w:t>學年度憂鬱及自傷防治三級預防計畫。</w:t>
      </w:r>
    </w:p>
    <w:p w:rsidR="00EA257D" w:rsidRPr="009C2D2E" w:rsidRDefault="00130636" w:rsidP="0086339F">
      <w:pPr>
        <w:numPr>
          <w:ilvl w:val="0"/>
          <w:numId w:val="11"/>
        </w:numPr>
        <w:tabs>
          <w:tab w:val="left" w:pos="1134"/>
        </w:tabs>
        <w:rPr>
          <w:rFonts w:eastAsia="標楷體"/>
          <w:sz w:val="26"/>
          <w:szCs w:val="26"/>
        </w:rPr>
      </w:pPr>
      <w:r w:rsidRPr="009C2D2E">
        <w:rPr>
          <w:rFonts w:ascii="標楷體" w:eastAsia="標楷體" w:hAnsi="標楷體" w:hint="eastAsia"/>
          <w:sz w:val="26"/>
          <w:szCs w:val="26"/>
        </w:rPr>
        <w:t>本校</w:t>
      </w:r>
      <w:r w:rsidR="009C2D2E" w:rsidRPr="009C2D2E">
        <w:rPr>
          <w:rFonts w:ascii="標楷體" w:eastAsia="標楷體" w:hAnsi="標楷體" w:hint="eastAsia"/>
          <w:sz w:val="26"/>
          <w:szCs w:val="26"/>
        </w:rPr>
        <w:t>105</w:t>
      </w:r>
      <w:r w:rsidRPr="009C2D2E">
        <w:rPr>
          <w:rFonts w:ascii="標楷體" w:eastAsia="標楷體" w:hAnsi="標楷體" w:hint="eastAsia"/>
          <w:sz w:val="26"/>
          <w:szCs w:val="26"/>
        </w:rPr>
        <w:t>學年度生命教育實施計畫。</w:t>
      </w:r>
    </w:p>
    <w:p w:rsidR="00F12F31" w:rsidRPr="00820A4A" w:rsidRDefault="00F12F31" w:rsidP="00904BCC">
      <w:pPr>
        <w:spacing w:beforeLines="50" w:before="180" w:afterLines="50" w:after="180"/>
        <w:rPr>
          <w:rFonts w:eastAsia="標楷體"/>
          <w:sz w:val="26"/>
        </w:rPr>
      </w:pPr>
      <w:r w:rsidRPr="00820A4A">
        <w:rPr>
          <w:rFonts w:eastAsia="標楷體" w:hint="eastAsia"/>
          <w:sz w:val="26"/>
        </w:rPr>
        <w:t>貳、目的</w:t>
      </w:r>
    </w:p>
    <w:p w:rsidR="00F12F31" w:rsidRDefault="00426A74" w:rsidP="0086339F">
      <w:pPr>
        <w:ind w:leftChars="225" w:left="1081" w:hangingChars="208" w:hanging="541"/>
        <w:rPr>
          <w:rFonts w:eastAsia="標楷體"/>
          <w:sz w:val="26"/>
        </w:rPr>
      </w:pPr>
      <w:r>
        <w:rPr>
          <w:rFonts w:eastAsia="標楷體" w:hint="eastAsia"/>
          <w:sz w:val="26"/>
        </w:rPr>
        <w:t>一、</w:t>
      </w:r>
      <w:r w:rsidR="004838A5">
        <w:rPr>
          <w:rFonts w:eastAsia="標楷體" w:hint="eastAsia"/>
          <w:sz w:val="26"/>
        </w:rPr>
        <w:t>提</w:t>
      </w:r>
      <w:r w:rsidR="00C6413B">
        <w:rPr>
          <w:rFonts w:eastAsia="標楷體" w:hint="eastAsia"/>
          <w:sz w:val="26"/>
        </w:rPr>
        <w:t>升</w:t>
      </w:r>
      <w:r w:rsidR="004838A5">
        <w:rPr>
          <w:rFonts w:eastAsia="標楷體" w:hint="eastAsia"/>
          <w:sz w:val="26"/>
        </w:rPr>
        <w:t>教師知能，</w:t>
      </w:r>
      <w:r w:rsidR="00DC60F2">
        <w:rPr>
          <w:rFonts w:eastAsia="標楷體" w:hint="eastAsia"/>
          <w:sz w:val="26"/>
        </w:rPr>
        <w:t>增進親師溝通，調整親師（子）互動模式，以發揮家庭教育的功能</w:t>
      </w:r>
      <w:r w:rsidR="00F12F31" w:rsidRPr="00820A4A">
        <w:rPr>
          <w:rFonts w:eastAsia="標楷體" w:hint="eastAsia"/>
          <w:sz w:val="26"/>
        </w:rPr>
        <w:t>。</w:t>
      </w:r>
    </w:p>
    <w:p w:rsidR="00426A74" w:rsidRDefault="00426A74" w:rsidP="0086339F">
      <w:pPr>
        <w:ind w:leftChars="225" w:left="1081" w:hangingChars="208" w:hanging="541"/>
        <w:rPr>
          <w:rFonts w:eastAsia="標楷體"/>
          <w:sz w:val="26"/>
        </w:rPr>
      </w:pPr>
      <w:r>
        <w:rPr>
          <w:rFonts w:eastAsia="標楷體" w:hint="eastAsia"/>
          <w:sz w:val="26"/>
        </w:rPr>
        <w:t>二、</w:t>
      </w:r>
      <w:r w:rsidR="00DC60F2">
        <w:rPr>
          <w:rFonts w:eastAsia="標楷體" w:hint="eastAsia"/>
          <w:sz w:val="26"/>
        </w:rPr>
        <w:t>推動</w:t>
      </w:r>
      <w:r w:rsidR="000D5E05">
        <w:rPr>
          <w:rFonts w:eastAsia="標楷體" w:hint="eastAsia"/>
          <w:sz w:val="26"/>
        </w:rPr>
        <w:t>社區</w:t>
      </w:r>
      <w:r w:rsidR="00DC60F2">
        <w:rPr>
          <w:rFonts w:eastAsia="標楷體" w:hint="eastAsia"/>
          <w:sz w:val="26"/>
        </w:rPr>
        <w:t>家庭教育工作，落實學校的親職教育，增進家庭生活知能，營造幸福家庭，建立祥和社會</w:t>
      </w:r>
      <w:r>
        <w:rPr>
          <w:rFonts w:eastAsia="標楷體" w:hint="eastAsia"/>
          <w:sz w:val="26"/>
        </w:rPr>
        <w:t>。</w:t>
      </w:r>
    </w:p>
    <w:p w:rsidR="00F12F31" w:rsidRPr="00820A4A" w:rsidRDefault="00F12F31" w:rsidP="00904BCC">
      <w:pPr>
        <w:spacing w:beforeLines="50" w:before="180" w:afterLines="50" w:after="180"/>
        <w:rPr>
          <w:rFonts w:eastAsia="標楷體"/>
          <w:sz w:val="26"/>
        </w:rPr>
      </w:pPr>
      <w:r w:rsidRPr="00820A4A">
        <w:rPr>
          <w:rFonts w:eastAsia="標楷體" w:hint="eastAsia"/>
          <w:sz w:val="26"/>
        </w:rPr>
        <w:t>參、辦理單位</w:t>
      </w:r>
    </w:p>
    <w:p w:rsidR="00F12F31" w:rsidRPr="00820A4A" w:rsidRDefault="00F12F31" w:rsidP="0086339F">
      <w:pPr>
        <w:ind w:leftChars="225" w:left="1081" w:hangingChars="208" w:hanging="541"/>
        <w:rPr>
          <w:rFonts w:eastAsia="標楷體"/>
          <w:sz w:val="26"/>
        </w:rPr>
      </w:pPr>
      <w:r w:rsidRPr="00820A4A">
        <w:rPr>
          <w:rFonts w:eastAsia="標楷體" w:hint="eastAsia"/>
          <w:sz w:val="26"/>
        </w:rPr>
        <w:t>一、主辦單位：</w:t>
      </w:r>
      <w:r w:rsidR="00431933" w:rsidRPr="00820A4A">
        <w:rPr>
          <w:rFonts w:eastAsia="標楷體" w:hint="eastAsia"/>
          <w:sz w:val="26"/>
        </w:rPr>
        <w:t>臺北市立成淵高</w:t>
      </w:r>
      <w:r w:rsidR="00431933">
        <w:rPr>
          <w:rFonts w:eastAsia="標楷體" w:hint="eastAsia"/>
          <w:sz w:val="26"/>
        </w:rPr>
        <w:t>級</w:t>
      </w:r>
      <w:r w:rsidR="00431933" w:rsidRPr="00820A4A">
        <w:rPr>
          <w:rFonts w:eastAsia="標楷體" w:hint="eastAsia"/>
          <w:sz w:val="26"/>
        </w:rPr>
        <w:t>中</w:t>
      </w:r>
      <w:r w:rsidR="00431933">
        <w:rPr>
          <w:rFonts w:eastAsia="標楷體" w:hint="eastAsia"/>
          <w:sz w:val="26"/>
        </w:rPr>
        <w:t>學。</w:t>
      </w:r>
    </w:p>
    <w:p w:rsidR="002B483F" w:rsidRDefault="00F12F31" w:rsidP="0086339F">
      <w:pPr>
        <w:ind w:leftChars="225" w:left="2409" w:hangingChars="719" w:hanging="1869"/>
        <w:rPr>
          <w:rFonts w:eastAsia="標楷體"/>
          <w:sz w:val="26"/>
        </w:rPr>
      </w:pPr>
      <w:r w:rsidRPr="00820A4A">
        <w:rPr>
          <w:rFonts w:eastAsia="標楷體" w:hint="eastAsia"/>
          <w:sz w:val="26"/>
        </w:rPr>
        <w:t>二、</w:t>
      </w:r>
      <w:r w:rsidR="002B483F">
        <w:rPr>
          <w:rFonts w:eastAsia="標楷體" w:hint="eastAsia"/>
          <w:sz w:val="26"/>
        </w:rPr>
        <w:t>協辦單位：臺北市立成淵高級中學家長會</w:t>
      </w:r>
      <w:r w:rsidR="0025738F">
        <w:rPr>
          <w:rFonts w:eastAsia="標楷體" w:hint="eastAsia"/>
          <w:sz w:val="26"/>
        </w:rPr>
        <w:t>。</w:t>
      </w:r>
    </w:p>
    <w:p w:rsidR="00C033A1" w:rsidRDefault="00820A4A" w:rsidP="00904BCC">
      <w:pPr>
        <w:spacing w:beforeLines="50" w:before="180" w:afterLines="50" w:after="180"/>
        <w:rPr>
          <w:rFonts w:eastAsia="標楷體"/>
          <w:sz w:val="26"/>
        </w:rPr>
      </w:pPr>
      <w:r w:rsidRPr="00820A4A">
        <w:rPr>
          <w:rFonts w:eastAsia="標楷體" w:hint="eastAsia"/>
          <w:sz w:val="26"/>
        </w:rPr>
        <w:t>肆、</w:t>
      </w:r>
      <w:r w:rsidR="00C033A1">
        <w:rPr>
          <w:rFonts w:eastAsia="標楷體" w:hint="eastAsia"/>
          <w:sz w:val="26"/>
        </w:rPr>
        <w:t>活動地點：臺北市立成淵高級中學</w:t>
      </w:r>
      <w:r w:rsidR="004838A5">
        <w:rPr>
          <w:rFonts w:eastAsia="標楷體" w:hint="eastAsia"/>
          <w:sz w:val="26"/>
        </w:rPr>
        <w:t>多媒體教室</w:t>
      </w:r>
    </w:p>
    <w:p w:rsidR="00F12F31" w:rsidRDefault="007E39AD" w:rsidP="00904BCC">
      <w:pPr>
        <w:spacing w:beforeLines="50" w:before="180" w:afterLines="50" w:after="180"/>
        <w:rPr>
          <w:rFonts w:eastAsia="標楷體"/>
          <w:sz w:val="26"/>
        </w:rPr>
      </w:pPr>
      <w:r>
        <w:rPr>
          <w:rFonts w:eastAsia="標楷體"/>
          <w:sz w:val="26"/>
        </w:rPr>
        <w:t>伍</w:t>
      </w:r>
      <w:r w:rsidR="00F12F31" w:rsidRPr="00820A4A">
        <w:rPr>
          <w:rFonts w:eastAsia="標楷體" w:hint="eastAsia"/>
          <w:sz w:val="26"/>
        </w:rPr>
        <w:t>、</w:t>
      </w:r>
      <w:r w:rsidR="00175F1B">
        <w:rPr>
          <w:rFonts w:eastAsia="標楷體" w:hint="eastAsia"/>
          <w:sz w:val="26"/>
        </w:rPr>
        <w:t>參與對象</w:t>
      </w:r>
      <w:r w:rsidR="0042561D">
        <w:rPr>
          <w:rFonts w:eastAsia="標楷體" w:hint="eastAsia"/>
          <w:sz w:val="26"/>
        </w:rPr>
        <w:t>：</w:t>
      </w:r>
      <w:r w:rsidR="003C0DEE">
        <w:rPr>
          <w:rFonts w:eastAsia="標楷體" w:hint="eastAsia"/>
          <w:sz w:val="26"/>
        </w:rPr>
        <w:t>社區</w:t>
      </w:r>
      <w:r w:rsidR="00175F1B">
        <w:rPr>
          <w:rFonts w:eastAsia="標楷體" w:hint="eastAsia"/>
          <w:sz w:val="26"/>
        </w:rPr>
        <w:t>家長及教職員工</w:t>
      </w:r>
    </w:p>
    <w:p w:rsidR="003C0DEE" w:rsidRDefault="007E39AD" w:rsidP="00904BCC">
      <w:pPr>
        <w:spacing w:beforeLines="50" w:before="180" w:afterLines="50" w:after="180"/>
        <w:rPr>
          <w:rFonts w:eastAsia="標楷體"/>
          <w:sz w:val="26"/>
        </w:rPr>
      </w:pPr>
      <w:r>
        <w:rPr>
          <w:rFonts w:eastAsia="標楷體" w:hint="eastAsia"/>
          <w:sz w:val="26"/>
        </w:rPr>
        <w:t>陸</w:t>
      </w:r>
      <w:r w:rsidR="00DE55EF">
        <w:rPr>
          <w:rFonts w:eastAsia="標楷體" w:hint="eastAsia"/>
          <w:sz w:val="26"/>
        </w:rPr>
        <w:t>、實施</w:t>
      </w:r>
      <w:r w:rsidR="00956341">
        <w:rPr>
          <w:rFonts w:eastAsia="標楷體" w:hint="eastAsia"/>
          <w:sz w:val="26"/>
        </w:rPr>
        <w:t>內容</w:t>
      </w:r>
      <w:r w:rsidR="00D62261">
        <w:rPr>
          <w:rFonts w:eastAsia="標楷體" w:hint="eastAsia"/>
          <w:sz w:val="26"/>
        </w:rPr>
        <w:t>：</w:t>
      </w:r>
    </w:p>
    <w:tbl>
      <w:tblPr>
        <w:tblW w:w="82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3"/>
        <w:gridCol w:w="2234"/>
        <w:gridCol w:w="1525"/>
      </w:tblGrid>
      <w:tr w:rsidR="00A46B4C" w:rsidRPr="006F4FFD" w:rsidTr="00A55B75">
        <w:trPr>
          <w:trHeight w:val="211"/>
        </w:trPr>
        <w:tc>
          <w:tcPr>
            <w:tcW w:w="1843" w:type="dxa"/>
            <w:vAlign w:val="center"/>
          </w:tcPr>
          <w:p w:rsidR="00A46B4C" w:rsidRPr="00A55B75" w:rsidRDefault="00A46B4C" w:rsidP="008633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5B75">
              <w:rPr>
                <w:rFonts w:ascii="標楷體" w:eastAsia="標楷體" w:hAnsi="標楷體" w:hint="eastAsia"/>
                <w:sz w:val="26"/>
                <w:szCs w:val="26"/>
              </w:rPr>
              <w:t>時      間</w:t>
            </w:r>
          </w:p>
        </w:tc>
        <w:tc>
          <w:tcPr>
            <w:tcW w:w="2693" w:type="dxa"/>
            <w:vAlign w:val="center"/>
          </w:tcPr>
          <w:p w:rsidR="00A46B4C" w:rsidRPr="00A55B75" w:rsidRDefault="00A46B4C" w:rsidP="008633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5B75">
              <w:rPr>
                <w:rFonts w:ascii="標楷體" w:eastAsia="標楷體" w:hAnsi="標楷體" w:hint="eastAsia"/>
                <w:sz w:val="26"/>
                <w:szCs w:val="26"/>
              </w:rPr>
              <w:t>講     題</w:t>
            </w:r>
          </w:p>
        </w:tc>
        <w:tc>
          <w:tcPr>
            <w:tcW w:w="2234" w:type="dxa"/>
          </w:tcPr>
          <w:p w:rsidR="00A46B4C" w:rsidRPr="00A55B75" w:rsidRDefault="00A46B4C" w:rsidP="008633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5B75">
              <w:rPr>
                <w:rFonts w:ascii="標楷體" w:eastAsia="標楷體" w:hAnsi="標楷體" w:hint="eastAsia"/>
                <w:sz w:val="26"/>
                <w:szCs w:val="26"/>
              </w:rPr>
              <w:t>講     師</w:t>
            </w:r>
          </w:p>
        </w:tc>
        <w:tc>
          <w:tcPr>
            <w:tcW w:w="1525" w:type="dxa"/>
          </w:tcPr>
          <w:p w:rsidR="00A46B4C" w:rsidRPr="00A55B75" w:rsidRDefault="00A46B4C" w:rsidP="008633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5B75">
              <w:rPr>
                <w:rFonts w:ascii="標楷體" w:eastAsia="標楷體" w:hAnsi="標楷體" w:hint="eastAsia"/>
                <w:sz w:val="26"/>
                <w:szCs w:val="26"/>
              </w:rPr>
              <w:t>地    點</w:t>
            </w:r>
          </w:p>
        </w:tc>
      </w:tr>
      <w:tr w:rsidR="00A46B4C" w:rsidRPr="006F4FFD" w:rsidTr="006C7750">
        <w:tc>
          <w:tcPr>
            <w:tcW w:w="1843" w:type="dxa"/>
            <w:vAlign w:val="center"/>
          </w:tcPr>
          <w:p w:rsidR="00A46B4C" w:rsidRDefault="00A46B4C" w:rsidP="00863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9C2D2E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9C2D2E">
              <w:rPr>
                <w:rFonts w:ascii="標楷體" w:eastAsia="標楷體" w:hAnsi="標楷體" w:hint="eastAsia"/>
              </w:rPr>
              <w:t>10.21</w:t>
            </w:r>
            <w:r>
              <w:rPr>
                <w:rFonts w:ascii="標楷體" w:eastAsia="標楷體" w:hAnsi="標楷體" w:hint="eastAsia"/>
              </w:rPr>
              <w:t>（</w:t>
            </w:r>
            <w:r w:rsidR="00130636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A46B4C" w:rsidRPr="00FD3000" w:rsidRDefault="00130636" w:rsidP="00863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2693" w:type="dxa"/>
            <w:vAlign w:val="center"/>
          </w:tcPr>
          <w:p w:rsidR="00A46B4C" w:rsidRPr="009C2D2E" w:rsidRDefault="009C2D2E" w:rsidP="0086339F">
            <w:pPr>
              <w:jc w:val="center"/>
              <w:rPr>
                <w:rFonts w:ascii="標楷體" w:eastAsia="標楷體" w:hAnsi="標楷體"/>
              </w:rPr>
            </w:pPr>
            <w:r w:rsidRPr="009C2D2E">
              <w:rPr>
                <w:rFonts w:ascii="標楷體" w:eastAsia="標楷體" w:hAnsi="標楷體" w:cs="Arial"/>
                <w:color w:val="222222"/>
                <w:sz w:val="26"/>
                <w:szCs w:val="26"/>
                <w:shd w:val="clear" w:color="auto" w:fill="FFFFFF"/>
              </w:rPr>
              <w:t>虛幻與現實~如何陪伴孩子不迷網</w:t>
            </w:r>
          </w:p>
        </w:tc>
        <w:tc>
          <w:tcPr>
            <w:tcW w:w="2234" w:type="dxa"/>
            <w:vAlign w:val="center"/>
          </w:tcPr>
          <w:p w:rsidR="00A46B4C" w:rsidRPr="00130636" w:rsidRDefault="009C2D2E" w:rsidP="00863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鄭安志</w:t>
            </w:r>
            <w:r w:rsidR="00FD1AB9">
              <w:rPr>
                <w:rFonts w:ascii="標楷體" w:eastAsia="標楷體" w:hAnsi="標楷體" w:hint="eastAsia"/>
              </w:rPr>
              <w:t xml:space="preserve"> </w:t>
            </w:r>
            <w:r w:rsidR="00D50557" w:rsidRPr="00D5055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25" w:type="dxa"/>
            <w:vAlign w:val="center"/>
          </w:tcPr>
          <w:p w:rsidR="00A46B4C" w:rsidRPr="00FD3000" w:rsidRDefault="00A46B4C" w:rsidP="0086339F">
            <w:pPr>
              <w:jc w:val="center"/>
              <w:rPr>
                <w:rFonts w:ascii="標楷體" w:eastAsia="標楷體" w:hAnsi="標楷體"/>
              </w:rPr>
            </w:pPr>
            <w:r w:rsidRPr="00FD3000">
              <w:rPr>
                <w:rFonts w:ascii="標楷體" w:eastAsia="標楷體" w:hAnsi="標楷體" w:hint="eastAsia"/>
              </w:rPr>
              <w:t>多媒體教室</w:t>
            </w:r>
          </w:p>
        </w:tc>
      </w:tr>
    </w:tbl>
    <w:p w:rsidR="004C532E" w:rsidRDefault="004C532E" w:rsidP="0086339F">
      <w:pPr>
        <w:ind w:leftChars="216" w:left="1818" w:hangingChars="500" w:hanging="1300"/>
        <w:rPr>
          <w:rFonts w:eastAsia="標楷體"/>
          <w:sz w:val="26"/>
        </w:rPr>
      </w:pPr>
      <w:r>
        <w:rPr>
          <w:rFonts w:eastAsia="標楷體" w:hint="eastAsia"/>
          <w:sz w:val="26"/>
        </w:rPr>
        <w:t>備註：於專題演講前</w:t>
      </w:r>
      <w:r>
        <w:rPr>
          <w:rFonts w:eastAsia="標楷體" w:hint="eastAsia"/>
          <w:sz w:val="26"/>
        </w:rPr>
        <w:t>30</w:t>
      </w:r>
      <w:r>
        <w:rPr>
          <w:rFonts w:eastAsia="標楷體" w:hint="eastAsia"/>
          <w:sz w:val="26"/>
        </w:rPr>
        <w:t>分鐘開始簽到</w:t>
      </w:r>
    </w:p>
    <w:p w:rsidR="005A5208" w:rsidRDefault="007E39AD" w:rsidP="00904BCC">
      <w:pPr>
        <w:spacing w:beforeLines="50" w:before="180" w:afterLines="50" w:after="180"/>
        <w:rPr>
          <w:rFonts w:eastAsia="標楷體"/>
          <w:sz w:val="26"/>
        </w:rPr>
      </w:pPr>
      <w:r>
        <w:rPr>
          <w:rFonts w:eastAsia="標楷體" w:hint="eastAsia"/>
          <w:sz w:val="26"/>
        </w:rPr>
        <w:t>柒</w:t>
      </w:r>
      <w:r w:rsidR="00D50557">
        <w:rPr>
          <w:rFonts w:eastAsia="標楷體" w:hint="eastAsia"/>
          <w:sz w:val="26"/>
        </w:rPr>
        <w:t>、</w:t>
      </w:r>
      <w:r w:rsidR="005A5208">
        <w:rPr>
          <w:rFonts w:eastAsia="標楷體" w:hint="eastAsia"/>
          <w:sz w:val="26"/>
        </w:rPr>
        <w:t>報名時間</w:t>
      </w:r>
    </w:p>
    <w:p w:rsidR="00F10DC3" w:rsidRDefault="00F10DC3" w:rsidP="00F10DC3">
      <w:pPr>
        <w:numPr>
          <w:ilvl w:val="0"/>
          <w:numId w:val="8"/>
        </w:numPr>
        <w:rPr>
          <w:rFonts w:eastAsia="標楷體"/>
          <w:sz w:val="26"/>
        </w:rPr>
      </w:pPr>
      <w:r w:rsidRPr="00BB5DD5">
        <w:rPr>
          <w:rFonts w:eastAsia="標楷體" w:hint="eastAsia"/>
          <w:sz w:val="26"/>
        </w:rPr>
        <w:t>本校及社區教職員工</w:t>
      </w:r>
      <w:r>
        <w:rPr>
          <w:rFonts w:eastAsia="標楷體" w:hint="eastAsia"/>
          <w:sz w:val="26"/>
        </w:rPr>
        <w:t>請於活動三天前於臺北市教師研習電子護照網站報名，研習時數依實際參與時數核發。</w:t>
      </w:r>
    </w:p>
    <w:p w:rsidR="00F10DC3" w:rsidRDefault="00F10DC3" w:rsidP="00F10DC3">
      <w:pPr>
        <w:numPr>
          <w:ilvl w:val="0"/>
          <w:numId w:val="8"/>
        </w:numPr>
        <w:rPr>
          <w:rFonts w:eastAsia="標楷體"/>
          <w:sz w:val="26"/>
        </w:rPr>
      </w:pPr>
      <w:r w:rsidRPr="00A46B4C">
        <w:rPr>
          <w:rFonts w:eastAsia="標楷體" w:hint="eastAsia"/>
          <w:sz w:val="26"/>
        </w:rPr>
        <w:t>社區家長填妥報名表後，以傳真方式（傳真號碼：</w:t>
      </w:r>
      <w:r w:rsidRPr="00A46B4C">
        <w:rPr>
          <w:rFonts w:eastAsia="標楷體" w:hint="eastAsia"/>
          <w:sz w:val="26"/>
        </w:rPr>
        <w:t>2557-8103</w:t>
      </w:r>
      <w:r w:rsidRPr="00A46B4C">
        <w:rPr>
          <w:rFonts w:eastAsia="標楷體" w:hint="eastAsia"/>
          <w:sz w:val="26"/>
        </w:rPr>
        <w:t>）或電話方式（電話號碼：</w:t>
      </w:r>
      <w:r w:rsidRPr="00A46B4C">
        <w:rPr>
          <w:rFonts w:eastAsia="標楷體" w:hint="eastAsia"/>
          <w:sz w:val="26"/>
        </w:rPr>
        <w:t>2553-1969#164</w:t>
      </w:r>
      <w:r w:rsidR="00E51BCA">
        <w:rPr>
          <w:rFonts w:eastAsia="標楷體" w:hint="eastAsia"/>
          <w:sz w:val="26"/>
        </w:rPr>
        <w:t>徐于惠</w:t>
      </w:r>
      <w:r>
        <w:rPr>
          <w:rFonts w:eastAsia="標楷體" w:hint="eastAsia"/>
          <w:sz w:val="26"/>
        </w:rPr>
        <w:t>小姐</w:t>
      </w:r>
      <w:r w:rsidRPr="00A46B4C">
        <w:rPr>
          <w:rFonts w:eastAsia="標楷體" w:hint="eastAsia"/>
          <w:sz w:val="26"/>
        </w:rPr>
        <w:t>）報名。</w:t>
      </w:r>
    </w:p>
    <w:p w:rsidR="00F10DC3" w:rsidRDefault="00F10DC3" w:rsidP="00904BCC">
      <w:pPr>
        <w:spacing w:afterLines="50" w:after="180"/>
        <w:rPr>
          <w:rFonts w:eastAsia="標楷體"/>
          <w:sz w:val="26"/>
        </w:rPr>
      </w:pPr>
      <w:r>
        <w:rPr>
          <w:rFonts w:eastAsia="標楷體" w:hint="eastAsia"/>
          <w:sz w:val="26"/>
        </w:rPr>
        <w:t>捌、經費：鐘點費由國高中輔導活動費項下</w:t>
      </w:r>
      <w:r w:rsidRPr="00175F1B">
        <w:rPr>
          <w:rFonts w:eastAsia="標楷體" w:hint="eastAsia"/>
          <w:sz w:val="26"/>
        </w:rPr>
        <w:t>支應</w:t>
      </w:r>
      <w:r>
        <w:rPr>
          <w:rFonts w:eastAsia="標楷體" w:hint="eastAsia"/>
          <w:sz w:val="26"/>
        </w:rPr>
        <w:t>。</w:t>
      </w:r>
    </w:p>
    <w:p w:rsidR="001F480D" w:rsidRPr="001F480D" w:rsidRDefault="00F10DC3" w:rsidP="001642CD">
      <w:pPr>
        <w:spacing w:afterLines="50" w:after="180"/>
        <w:rPr>
          <w:rFonts w:eastAsia="標楷體"/>
          <w:sz w:val="26"/>
        </w:rPr>
      </w:pPr>
      <w:r>
        <w:rPr>
          <w:rFonts w:eastAsia="標楷體" w:hint="eastAsia"/>
          <w:sz w:val="26"/>
        </w:rPr>
        <w:t>玖、本計畫陳</w:t>
      </w:r>
      <w:r>
        <w:rPr>
          <w:rFonts w:eastAsia="標楷體" w:hint="eastAsia"/>
          <w:sz w:val="26"/>
        </w:rPr>
        <w:t xml:space="preserve">  </w:t>
      </w:r>
      <w:r>
        <w:rPr>
          <w:rFonts w:eastAsia="標楷體" w:hint="eastAsia"/>
          <w:sz w:val="26"/>
        </w:rPr>
        <w:t>校長核准後實施，修正時亦同。</w:t>
      </w:r>
      <w:r w:rsidRPr="001F480D">
        <w:rPr>
          <w:rFonts w:eastAsia="標楷體" w:hint="eastAsia"/>
          <w:sz w:val="26"/>
        </w:rPr>
        <w:t xml:space="preserve"> </w:t>
      </w:r>
    </w:p>
    <w:sectPr w:rsidR="001F480D" w:rsidRPr="001F480D" w:rsidSect="009F1A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7B" w:rsidRDefault="009D1B7B" w:rsidP="007918AC">
      <w:r>
        <w:separator/>
      </w:r>
    </w:p>
  </w:endnote>
  <w:endnote w:type="continuationSeparator" w:id="0">
    <w:p w:rsidR="009D1B7B" w:rsidRDefault="009D1B7B" w:rsidP="0079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7B" w:rsidRDefault="009D1B7B" w:rsidP="007918AC">
      <w:r>
        <w:separator/>
      </w:r>
    </w:p>
  </w:footnote>
  <w:footnote w:type="continuationSeparator" w:id="0">
    <w:p w:rsidR="009D1B7B" w:rsidRDefault="009D1B7B" w:rsidP="0079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240"/>
    <w:multiLevelType w:val="hybridMultilevel"/>
    <w:tmpl w:val="CC0096BA"/>
    <w:lvl w:ilvl="0" w:tplc="ACA4AA38">
      <w:start w:val="4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09EA0BA6"/>
    <w:multiLevelType w:val="hybridMultilevel"/>
    <w:tmpl w:val="79821720"/>
    <w:lvl w:ilvl="0" w:tplc="CEF8A5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5566A7"/>
    <w:multiLevelType w:val="hybridMultilevel"/>
    <w:tmpl w:val="D1868922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595E62"/>
    <w:multiLevelType w:val="hybridMultilevel"/>
    <w:tmpl w:val="423AFE32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>
    <w:nsid w:val="1F6809B0"/>
    <w:multiLevelType w:val="hybridMultilevel"/>
    <w:tmpl w:val="A03C92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F36929"/>
    <w:multiLevelType w:val="hybridMultilevel"/>
    <w:tmpl w:val="76786392"/>
    <w:lvl w:ilvl="0" w:tplc="31E0C34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>
    <w:nsid w:val="313D2CEE"/>
    <w:multiLevelType w:val="hybridMultilevel"/>
    <w:tmpl w:val="D6B6B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C7414"/>
    <w:multiLevelType w:val="hybridMultilevel"/>
    <w:tmpl w:val="E28841B4"/>
    <w:lvl w:ilvl="0" w:tplc="E8DA930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40F3E6C"/>
    <w:multiLevelType w:val="hybridMultilevel"/>
    <w:tmpl w:val="8B58135A"/>
    <w:lvl w:ilvl="0" w:tplc="02B06CA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BC0424"/>
    <w:multiLevelType w:val="hybridMultilevel"/>
    <w:tmpl w:val="DF9C15FC"/>
    <w:lvl w:ilvl="0" w:tplc="3B28CB2C">
      <w:start w:val="1"/>
      <w:numFmt w:val="taiwaneseCountingThousand"/>
      <w:lvlText w:val="（%1）"/>
      <w:lvlJc w:val="left"/>
      <w:pPr>
        <w:tabs>
          <w:tab w:val="num" w:pos="915"/>
        </w:tabs>
        <w:ind w:left="91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>
    <w:nsid w:val="689E4965"/>
    <w:multiLevelType w:val="hybridMultilevel"/>
    <w:tmpl w:val="E9784DE6"/>
    <w:lvl w:ilvl="0" w:tplc="04090015">
      <w:start w:val="1"/>
      <w:numFmt w:val="taiwaneseCountingThousand"/>
      <w:lvlText w:val="%1、"/>
      <w:lvlJc w:val="left"/>
      <w:pPr>
        <w:ind w:left="9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1">
    <w:nsid w:val="6F5C5CEE"/>
    <w:multiLevelType w:val="hybridMultilevel"/>
    <w:tmpl w:val="CFB84AA4"/>
    <w:lvl w:ilvl="0" w:tplc="04F0B4B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3E"/>
    <w:rsid w:val="00000B3E"/>
    <w:rsid w:val="00007411"/>
    <w:rsid w:val="00013A59"/>
    <w:rsid w:val="000217AA"/>
    <w:rsid w:val="00072BF5"/>
    <w:rsid w:val="00094E88"/>
    <w:rsid w:val="00097307"/>
    <w:rsid w:val="000A0FC2"/>
    <w:rsid w:val="000A1133"/>
    <w:rsid w:val="000A12F9"/>
    <w:rsid w:val="000A7855"/>
    <w:rsid w:val="000B02A3"/>
    <w:rsid w:val="000C45BB"/>
    <w:rsid w:val="000D4C91"/>
    <w:rsid w:val="000D5E05"/>
    <w:rsid w:val="000F2EB7"/>
    <w:rsid w:val="00117D8D"/>
    <w:rsid w:val="00130636"/>
    <w:rsid w:val="001642CD"/>
    <w:rsid w:val="00175F1B"/>
    <w:rsid w:val="001801DB"/>
    <w:rsid w:val="00180519"/>
    <w:rsid w:val="001A44B2"/>
    <w:rsid w:val="001B05CD"/>
    <w:rsid w:val="001B0994"/>
    <w:rsid w:val="001C0584"/>
    <w:rsid w:val="001E528F"/>
    <w:rsid w:val="001F480D"/>
    <w:rsid w:val="001F6694"/>
    <w:rsid w:val="0021325F"/>
    <w:rsid w:val="0023274A"/>
    <w:rsid w:val="00232775"/>
    <w:rsid w:val="002572F9"/>
    <w:rsid w:val="0025738F"/>
    <w:rsid w:val="00257BE6"/>
    <w:rsid w:val="00257D9B"/>
    <w:rsid w:val="00273FAA"/>
    <w:rsid w:val="00292CF6"/>
    <w:rsid w:val="0029378F"/>
    <w:rsid w:val="0029747A"/>
    <w:rsid w:val="002B483F"/>
    <w:rsid w:val="002B67AB"/>
    <w:rsid w:val="002C4976"/>
    <w:rsid w:val="002D249C"/>
    <w:rsid w:val="003108A7"/>
    <w:rsid w:val="00332A46"/>
    <w:rsid w:val="00335A4A"/>
    <w:rsid w:val="003376BC"/>
    <w:rsid w:val="00342467"/>
    <w:rsid w:val="00365EBF"/>
    <w:rsid w:val="00365F11"/>
    <w:rsid w:val="003871B3"/>
    <w:rsid w:val="003959B5"/>
    <w:rsid w:val="00396D9C"/>
    <w:rsid w:val="003A0DA7"/>
    <w:rsid w:val="003B5A06"/>
    <w:rsid w:val="003C0DEE"/>
    <w:rsid w:val="004175EA"/>
    <w:rsid w:val="0042561D"/>
    <w:rsid w:val="00426A74"/>
    <w:rsid w:val="00431933"/>
    <w:rsid w:val="00441133"/>
    <w:rsid w:val="0044142D"/>
    <w:rsid w:val="0044284D"/>
    <w:rsid w:val="004435A1"/>
    <w:rsid w:val="004524BF"/>
    <w:rsid w:val="0046615E"/>
    <w:rsid w:val="004671B3"/>
    <w:rsid w:val="0047586F"/>
    <w:rsid w:val="004838A5"/>
    <w:rsid w:val="00493D29"/>
    <w:rsid w:val="004A32B4"/>
    <w:rsid w:val="004A6C5E"/>
    <w:rsid w:val="004B29B4"/>
    <w:rsid w:val="004B4135"/>
    <w:rsid w:val="004B5E4A"/>
    <w:rsid w:val="004C532E"/>
    <w:rsid w:val="004C7A39"/>
    <w:rsid w:val="00505A4D"/>
    <w:rsid w:val="00507A0B"/>
    <w:rsid w:val="005852CF"/>
    <w:rsid w:val="005A2BB4"/>
    <w:rsid w:val="005A5208"/>
    <w:rsid w:val="005C09C9"/>
    <w:rsid w:val="005D0B6D"/>
    <w:rsid w:val="005D64F4"/>
    <w:rsid w:val="005E6EAA"/>
    <w:rsid w:val="005F22C5"/>
    <w:rsid w:val="005F26B3"/>
    <w:rsid w:val="00604DA5"/>
    <w:rsid w:val="00607977"/>
    <w:rsid w:val="00636E79"/>
    <w:rsid w:val="0066738F"/>
    <w:rsid w:val="00672F39"/>
    <w:rsid w:val="00676256"/>
    <w:rsid w:val="006A6FDC"/>
    <w:rsid w:val="006C7750"/>
    <w:rsid w:val="006D4120"/>
    <w:rsid w:val="00712C78"/>
    <w:rsid w:val="0072762E"/>
    <w:rsid w:val="00767A85"/>
    <w:rsid w:val="00787991"/>
    <w:rsid w:val="007918AC"/>
    <w:rsid w:val="007B6A92"/>
    <w:rsid w:val="007C2A00"/>
    <w:rsid w:val="007D6EBA"/>
    <w:rsid w:val="007E39AD"/>
    <w:rsid w:val="008018CD"/>
    <w:rsid w:val="00820A4A"/>
    <w:rsid w:val="0082417E"/>
    <w:rsid w:val="00835665"/>
    <w:rsid w:val="008453DA"/>
    <w:rsid w:val="00853118"/>
    <w:rsid w:val="0086339F"/>
    <w:rsid w:val="0087755A"/>
    <w:rsid w:val="008A7A9D"/>
    <w:rsid w:val="008B295A"/>
    <w:rsid w:val="008B4590"/>
    <w:rsid w:val="008B6D0D"/>
    <w:rsid w:val="008C4BD0"/>
    <w:rsid w:val="008F0845"/>
    <w:rsid w:val="008F5D55"/>
    <w:rsid w:val="00904BCC"/>
    <w:rsid w:val="00915158"/>
    <w:rsid w:val="00940C75"/>
    <w:rsid w:val="00943A20"/>
    <w:rsid w:val="009464B1"/>
    <w:rsid w:val="009524D0"/>
    <w:rsid w:val="00956341"/>
    <w:rsid w:val="00962613"/>
    <w:rsid w:val="00997066"/>
    <w:rsid w:val="009A4CE9"/>
    <w:rsid w:val="009C2D2E"/>
    <w:rsid w:val="009C64E1"/>
    <w:rsid w:val="009D1B7B"/>
    <w:rsid w:val="009D1E34"/>
    <w:rsid w:val="009F1ACF"/>
    <w:rsid w:val="009F777E"/>
    <w:rsid w:val="00A13003"/>
    <w:rsid w:val="00A3334B"/>
    <w:rsid w:val="00A37D62"/>
    <w:rsid w:val="00A46B4C"/>
    <w:rsid w:val="00A512E3"/>
    <w:rsid w:val="00A53FD1"/>
    <w:rsid w:val="00A55B75"/>
    <w:rsid w:val="00A60750"/>
    <w:rsid w:val="00A6086C"/>
    <w:rsid w:val="00A818D3"/>
    <w:rsid w:val="00AA1B8C"/>
    <w:rsid w:val="00AC1D94"/>
    <w:rsid w:val="00AE6B51"/>
    <w:rsid w:val="00AF15AC"/>
    <w:rsid w:val="00AF7316"/>
    <w:rsid w:val="00B02E92"/>
    <w:rsid w:val="00B15D92"/>
    <w:rsid w:val="00B16B41"/>
    <w:rsid w:val="00B31641"/>
    <w:rsid w:val="00B344D8"/>
    <w:rsid w:val="00B92074"/>
    <w:rsid w:val="00BA38E3"/>
    <w:rsid w:val="00BE78AB"/>
    <w:rsid w:val="00BF1142"/>
    <w:rsid w:val="00C033A1"/>
    <w:rsid w:val="00C21572"/>
    <w:rsid w:val="00C278B5"/>
    <w:rsid w:val="00C41C7C"/>
    <w:rsid w:val="00C47109"/>
    <w:rsid w:val="00C6413B"/>
    <w:rsid w:val="00C64E0D"/>
    <w:rsid w:val="00CB3C4D"/>
    <w:rsid w:val="00CB573C"/>
    <w:rsid w:val="00CE4C2C"/>
    <w:rsid w:val="00CE5B86"/>
    <w:rsid w:val="00CF1889"/>
    <w:rsid w:val="00CF19E7"/>
    <w:rsid w:val="00D2482C"/>
    <w:rsid w:val="00D50557"/>
    <w:rsid w:val="00D526B0"/>
    <w:rsid w:val="00D62261"/>
    <w:rsid w:val="00D640D3"/>
    <w:rsid w:val="00D64DCD"/>
    <w:rsid w:val="00D67E29"/>
    <w:rsid w:val="00D70C22"/>
    <w:rsid w:val="00DB56F2"/>
    <w:rsid w:val="00DB6F30"/>
    <w:rsid w:val="00DC60F2"/>
    <w:rsid w:val="00DD519E"/>
    <w:rsid w:val="00DE0150"/>
    <w:rsid w:val="00DE2837"/>
    <w:rsid w:val="00DE55EF"/>
    <w:rsid w:val="00DF2D5C"/>
    <w:rsid w:val="00DF527B"/>
    <w:rsid w:val="00DF7B50"/>
    <w:rsid w:val="00E42438"/>
    <w:rsid w:val="00E51BCA"/>
    <w:rsid w:val="00E556F1"/>
    <w:rsid w:val="00E632E5"/>
    <w:rsid w:val="00E706F0"/>
    <w:rsid w:val="00E769D0"/>
    <w:rsid w:val="00E84098"/>
    <w:rsid w:val="00EA257D"/>
    <w:rsid w:val="00EA3F8B"/>
    <w:rsid w:val="00EB1690"/>
    <w:rsid w:val="00EB3D24"/>
    <w:rsid w:val="00ED0535"/>
    <w:rsid w:val="00F029D6"/>
    <w:rsid w:val="00F02A55"/>
    <w:rsid w:val="00F02D5A"/>
    <w:rsid w:val="00F10DC3"/>
    <w:rsid w:val="00F12F31"/>
    <w:rsid w:val="00F463E4"/>
    <w:rsid w:val="00F522DE"/>
    <w:rsid w:val="00F84BED"/>
    <w:rsid w:val="00FA3C0C"/>
    <w:rsid w:val="00FB2B85"/>
    <w:rsid w:val="00FC233E"/>
    <w:rsid w:val="00FC383C"/>
    <w:rsid w:val="00FC7BF7"/>
    <w:rsid w:val="00FD1AB9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8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0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20A4A"/>
    <w:rPr>
      <w:color w:val="0000FF"/>
      <w:u w:val="single"/>
    </w:rPr>
  </w:style>
  <w:style w:type="paragraph" w:customStyle="1" w:styleId="a5">
    <w:name w:val="壹"/>
    <w:basedOn w:val="a"/>
    <w:rsid w:val="00431933"/>
    <w:pPr>
      <w:tabs>
        <w:tab w:val="num" w:pos="720"/>
      </w:tabs>
      <w:snapToGrid w:val="0"/>
      <w:spacing w:beforeLines="80" w:afterLines="80"/>
      <w:ind w:left="720" w:hanging="720"/>
      <w:jc w:val="center"/>
    </w:pPr>
    <w:rPr>
      <w:rFonts w:ascii="Arial" w:eastAsia="標楷體" w:hAnsi="Arial" w:cs="Arial"/>
      <w:bCs/>
      <w:sz w:val="38"/>
    </w:rPr>
  </w:style>
  <w:style w:type="paragraph" w:styleId="a6">
    <w:name w:val="header"/>
    <w:basedOn w:val="a"/>
    <w:link w:val="a7"/>
    <w:rsid w:val="00791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918AC"/>
    <w:rPr>
      <w:kern w:val="2"/>
    </w:rPr>
  </w:style>
  <w:style w:type="paragraph" w:styleId="a8">
    <w:name w:val="footer"/>
    <w:basedOn w:val="a"/>
    <w:link w:val="a9"/>
    <w:rsid w:val="00791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918AC"/>
    <w:rPr>
      <w:kern w:val="2"/>
    </w:rPr>
  </w:style>
  <w:style w:type="paragraph" w:styleId="aa">
    <w:name w:val="List Paragraph"/>
    <w:basedOn w:val="a"/>
    <w:uiPriority w:val="34"/>
    <w:qFormat/>
    <w:rsid w:val="00EA3F8B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34246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34246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8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0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20A4A"/>
    <w:rPr>
      <w:color w:val="0000FF"/>
      <w:u w:val="single"/>
    </w:rPr>
  </w:style>
  <w:style w:type="paragraph" w:customStyle="1" w:styleId="a5">
    <w:name w:val="壹"/>
    <w:basedOn w:val="a"/>
    <w:rsid w:val="00431933"/>
    <w:pPr>
      <w:tabs>
        <w:tab w:val="num" w:pos="720"/>
      </w:tabs>
      <w:snapToGrid w:val="0"/>
      <w:spacing w:beforeLines="80" w:afterLines="80"/>
      <w:ind w:left="720" w:hanging="720"/>
      <w:jc w:val="center"/>
    </w:pPr>
    <w:rPr>
      <w:rFonts w:ascii="Arial" w:eastAsia="標楷體" w:hAnsi="Arial" w:cs="Arial"/>
      <w:bCs/>
      <w:sz w:val="38"/>
    </w:rPr>
  </w:style>
  <w:style w:type="paragraph" w:styleId="a6">
    <w:name w:val="header"/>
    <w:basedOn w:val="a"/>
    <w:link w:val="a7"/>
    <w:rsid w:val="00791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918AC"/>
    <w:rPr>
      <w:kern w:val="2"/>
    </w:rPr>
  </w:style>
  <w:style w:type="paragraph" w:styleId="a8">
    <w:name w:val="footer"/>
    <w:basedOn w:val="a"/>
    <w:link w:val="a9"/>
    <w:rsid w:val="00791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918AC"/>
    <w:rPr>
      <w:kern w:val="2"/>
    </w:rPr>
  </w:style>
  <w:style w:type="paragraph" w:styleId="aa">
    <w:name w:val="List Paragraph"/>
    <w:basedOn w:val="a"/>
    <w:uiPriority w:val="34"/>
    <w:qFormat/>
    <w:rsid w:val="00EA3F8B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34246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34246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nsysu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臺北市立成淵高中94學年度</dc:title>
  <dc:creator>YKL</dc:creator>
  <cp:lastModifiedBy>dora</cp:lastModifiedBy>
  <cp:revision>2</cp:revision>
  <cp:lastPrinted>2015-09-09T04:33:00Z</cp:lastPrinted>
  <dcterms:created xsi:type="dcterms:W3CDTF">2016-09-09T02:37:00Z</dcterms:created>
  <dcterms:modified xsi:type="dcterms:W3CDTF">2016-09-09T02:37:00Z</dcterms:modified>
</cp:coreProperties>
</file>