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FB" w:rsidRPr="003C4F9B" w:rsidRDefault="006301FB" w:rsidP="006301FB">
      <w:pPr>
        <w:adjustRightInd w:val="0"/>
        <w:snapToGrid w:val="0"/>
        <w:jc w:val="center"/>
        <w:rPr>
          <w:rFonts w:ascii="Cambria" w:eastAsia="標楷體" w:hAnsi="標楷體"/>
          <w:b/>
          <w:sz w:val="32"/>
          <w:szCs w:val="32"/>
        </w:rPr>
      </w:pPr>
      <w:r w:rsidRPr="003C4F9B">
        <w:rPr>
          <w:rFonts w:ascii="Cambria" w:eastAsia="標楷體" w:hAnsi="標楷體"/>
          <w:b/>
          <w:sz w:val="32"/>
          <w:szCs w:val="32"/>
        </w:rPr>
        <w:t>臺北市立</w:t>
      </w:r>
      <w:r>
        <w:rPr>
          <w:rFonts w:ascii="Cambria" w:eastAsia="標楷體" w:hAnsi="標楷體" w:hint="eastAsia"/>
          <w:b/>
          <w:sz w:val="32"/>
          <w:szCs w:val="32"/>
        </w:rPr>
        <w:t>中山國小</w:t>
      </w:r>
      <w:r>
        <w:rPr>
          <w:rFonts w:ascii="Cambria" w:eastAsia="標楷體" w:hAnsi="標楷體" w:hint="eastAsia"/>
          <w:b/>
          <w:sz w:val="32"/>
          <w:szCs w:val="32"/>
        </w:rPr>
        <w:t>101</w:t>
      </w:r>
      <w:r>
        <w:rPr>
          <w:rFonts w:ascii="Cambria" w:eastAsia="標楷體" w:hAnsi="標楷體" w:hint="eastAsia"/>
          <w:b/>
          <w:sz w:val="32"/>
          <w:szCs w:val="32"/>
        </w:rPr>
        <w:t>學年度下學期</w:t>
      </w:r>
    </w:p>
    <w:p w:rsidR="006301FB" w:rsidRPr="003C4F9B" w:rsidRDefault="006301FB" w:rsidP="006301FB">
      <w:pPr>
        <w:adjustRightInd w:val="0"/>
        <w:snapToGrid w:val="0"/>
        <w:jc w:val="center"/>
        <w:rPr>
          <w:rFonts w:ascii="Cambria" w:eastAsia="標楷體" w:hAnsi="標楷體"/>
          <w:b/>
          <w:sz w:val="32"/>
          <w:szCs w:val="32"/>
        </w:rPr>
      </w:pPr>
      <w:r w:rsidRPr="005C0D7A">
        <w:rPr>
          <w:rFonts w:ascii="Cambria" w:eastAsia="標楷體" w:hAnsi="標楷體"/>
          <w:b/>
          <w:sz w:val="32"/>
          <w:szCs w:val="32"/>
        </w:rPr>
        <w:t>「</w:t>
      </w:r>
      <w:r>
        <w:rPr>
          <w:rFonts w:ascii="Cambria" w:eastAsia="標楷體" w:hAnsi="標楷體" w:hint="eastAsia"/>
          <w:b/>
          <w:sz w:val="32"/>
          <w:szCs w:val="32"/>
        </w:rPr>
        <w:t>家長成長課程</w:t>
      </w:r>
      <w:r w:rsidRPr="005C0D7A">
        <w:rPr>
          <w:rFonts w:ascii="Cambria" w:eastAsia="標楷體" w:hAnsi="標楷體"/>
          <w:b/>
          <w:sz w:val="32"/>
          <w:szCs w:val="32"/>
        </w:rPr>
        <w:t>」報名表</w:t>
      </w:r>
    </w:p>
    <w:p w:rsidR="006301FB" w:rsidRPr="00D25351" w:rsidRDefault="006301FB" w:rsidP="006301FB">
      <w:pPr>
        <w:adjustRightInd w:val="0"/>
        <w:snapToGrid w:val="0"/>
        <w:rPr>
          <w:rFonts w:ascii="Cambria" w:eastAsia="標楷體" w:hAnsi="Cambria" w:hint="eastAsia"/>
          <w:color w:val="000000"/>
          <w:szCs w:val="24"/>
        </w:rPr>
      </w:pPr>
      <w:r w:rsidRPr="005C0D7A">
        <w:rPr>
          <w:rFonts w:ascii="Cambria" w:eastAsia="標楷體" w:hAnsi="標楷體"/>
          <w:color w:val="000000"/>
          <w:szCs w:val="24"/>
        </w:rPr>
        <w:t>各位親愛的家長，您好：</w:t>
      </w:r>
    </w:p>
    <w:p w:rsidR="00DE4E69" w:rsidRDefault="006301FB" w:rsidP="00DE4E69">
      <w:pPr>
        <w:adjustRightInd w:val="0"/>
        <w:snapToGrid w:val="0"/>
        <w:ind w:firstLineChars="200" w:firstLine="480"/>
        <w:rPr>
          <w:rFonts w:ascii="Cambria" w:eastAsia="標楷體" w:hAnsi="標楷體" w:hint="eastAsia"/>
          <w:color w:val="000000"/>
          <w:szCs w:val="24"/>
        </w:rPr>
      </w:pPr>
      <w:r>
        <w:rPr>
          <w:rFonts w:ascii="Cambria" w:eastAsia="標楷體" w:hAnsi="標楷體" w:hint="eastAsia"/>
          <w:color w:val="000000"/>
          <w:szCs w:val="24"/>
        </w:rPr>
        <w:t>家庭是孩子成長的搖籃，良好</w:t>
      </w:r>
      <w:r w:rsidR="004C68C5">
        <w:rPr>
          <w:rFonts w:ascii="Cambria" w:eastAsia="標楷體" w:hAnsi="標楷體" w:hint="eastAsia"/>
          <w:color w:val="000000"/>
          <w:szCs w:val="24"/>
        </w:rPr>
        <w:t>的家庭</w:t>
      </w:r>
      <w:r w:rsidR="00DE4E69">
        <w:rPr>
          <w:rFonts w:ascii="Cambria" w:eastAsia="標楷體" w:hAnsi="標楷體" w:hint="eastAsia"/>
          <w:color w:val="000000"/>
          <w:szCs w:val="24"/>
        </w:rPr>
        <w:t>關係有助於孩子建立安全感與自信心。而婚姻關係更是家庭和諧的基石，</w:t>
      </w:r>
      <w:r>
        <w:rPr>
          <w:rFonts w:ascii="Cambria" w:eastAsia="標楷體" w:hAnsi="標楷體"/>
          <w:color w:val="000000"/>
          <w:szCs w:val="24"/>
        </w:rPr>
        <w:t>本</w:t>
      </w:r>
      <w:r>
        <w:rPr>
          <w:rFonts w:ascii="Cambria" w:eastAsia="標楷體" w:hAnsi="標楷體" w:hint="eastAsia"/>
          <w:color w:val="000000"/>
          <w:szCs w:val="24"/>
        </w:rPr>
        <w:t>校</w:t>
      </w:r>
      <w:r w:rsidRPr="005C0D7A">
        <w:rPr>
          <w:rFonts w:ascii="Cambria" w:eastAsia="標楷體" w:hAnsi="標楷體"/>
          <w:color w:val="000000"/>
          <w:szCs w:val="24"/>
        </w:rPr>
        <w:t>輔導室預計</w:t>
      </w:r>
      <w:r>
        <w:rPr>
          <w:rFonts w:ascii="Cambria" w:eastAsia="標楷體" w:hAnsi="標楷體" w:hint="eastAsia"/>
          <w:color w:val="000000"/>
          <w:szCs w:val="24"/>
        </w:rPr>
        <w:t>於本學期</w:t>
      </w:r>
      <w:r w:rsidRPr="005C0D7A">
        <w:rPr>
          <w:rFonts w:ascii="Cambria" w:eastAsia="標楷體" w:hAnsi="標楷體"/>
          <w:color w:val="000000"/>
          <w:szCs w:val="24"/>
        </w:rPr>
        <w:t>辦理為期</w:t>
      </w:r>
      <w:r w:rsidR="00DE4E69">
        <w:rPr>
          <w:rFonts w:ascii="Cambria" w:eastAsia="標楷體" w:hAnsi="Cambria" w:hint="eastAsia"/>
          <w:color w:val="000000"/>
          <w:szCs w:val="24"/>
        </w:rPr>
        <w:t>12</w:t>
      </w:r>
      <w:proofErr w:type="gramStart"/>
      <w:r w:rsidR="00DE4E69">
        <w:rPr>
          <w:rFonts w:ascii="Cambria" w:eastAsia="標楷體" w:hAnsi="Cambria" w:hint="eastAsia"/>
          <w:color w:val="000000"/>
          <w:szCs w:val="24"/>
        </w:rPr>
        <w:t>週</w:t>
      </w:r>
      <w:proofErr w:type="gramEnd"/>
      <w:r w:rsidR="00DE4E69">
        <w:rPr>
          <w:rFonts w:ascii="Cambria" w:eastAsia="標楷體" w:hAnsi="標楷體"/>
          <w:color w:val="000000"/>
          <w:szCs w:val="24"/>
        </w:rPr>
        <w:t>的</w:t>
      </w:r>
      <w:r w:rsidR="00DE4E69">
        <w:rPr>
          <w:rFonts w:ascii="Cambria" w:eastAsia="標楷體" w:hAnsi="標楷體" w:hint="eastAsia"/>
          <w:color w:val="000000"/>
          <w:szCs w:val="24"/>
        </w:rPr>
        <w:t>家長成長課程</w:t>
      </w:r>
      <w:r>
        <w:rPr>
          <w:rFonts w:ascii="Cambria" w:eastAsia="標楷體" w:hAnsi="標楷體"/>
          <w:color w:val="000000"/>
          <w:szCs w:val="24"/>
        </w:rPr>
        <w:t>，</w:t>
      </w:r>
      <w:r w:rsidR="00DE4E69">
        <w:rPr>
          <w:rFonts w:ascii="Cambria" w:eastAsia="標楷體" w:hAnsi="標楷體" w:hint="eastAsia"/>
          <w:color w:val="000000"/>
          <w:szCs w:val="24"/>
        </w:rPr>
        <w:t>幫助家長學習如何以「愛的語言」進行夫妻與親</w:t>
      </w:r>
      <w:proofErr w:type="gramStart"/>
      <w:r w:rsidR="00DE4E69">
        <w:rPr>
          <w:rFonts w:ascii="Cambria" w:eastAsia="標楷體" w:hAnsi="標楷體" w:hint="eastAsia"/>
          <w:color w:val="000000"/>
          <w:szCs w:val="24"/>
        </w:rPr>
        <w:t>子間的溝通</w:t>
      </w:r>
      <w:proofErr w:type="gramEnd"/>
      <w:r w:rsidR="00DE4E69">
        <w:rPr>
          <w:rFonts w:ascii="Cambria" w:eastAsia="標楷體" w:hAnsi="標楷體" w:hint="eastAsia"/>
          <w:color w:val="000000"/>
          <w:szCs w:val="24"/>
        </w:rPr>
        <w:t>及解決衝突；協助家長自我成長，有健康的親密關係，有幸福的婚姻與家庭。透過影片欣賞及讀書會的模式，增進家長對家庭教育的認識，提昇父母教養知能，並促進家庭教育的功能。</w:t>
      </w:r>
    </w:p>
    <w:p w:rsidR="006301FB" w:rsidRDefault="00DE4E69" w:rsidP="00DE4E69">
      <w:pPr>
        <w:adjustRightInd w:val="0"/>
        <w:snapToGrid w:val="0"/>
        <w:ind w:firstLineChars="200" w:firstLine="480"/>
        <w:rPr>
          <w:rFonts w:ascii="Cambria" w:eastAsia="標楷體" w:hAnsi="標楷體" w:hint="eastAsia"/>
          <w:color w:val="000000"/>
          <w:szCs w:val="24"/>
        </w:rPr>
      </w:pPr>
      <w:r>
        <w:rPr>
          <w:rFonts w:ascii="Cambria" w:eastAsia="標楷體" w:hAnsi="標楷體" w:hint="eastAsia"/>
          <w:color w:val="000000"/>
          <w:szCs w:val="24"/>
        </w:rPr>
        <w:t>我們</w:t>
      </w:r>
      <w:r>
        <w:rPr>
          <w:rFonts w:ascii="Cambria" w:eastAsia="標楷體" w:hAnsi="標楷體"/>
          <w:color w:val="000000"/>
          <w:szCs w:val="24"/>
        </w:rPr>
        <w:t>邀請</w:t>
      </w:r>
      <w:r>
        <w:rPr>
          <w:rFonts w:ascii="Cambria" w:eastAsia="標楷體" w:hAnsi="標楷體" w:hint="eastAsia"/>
          <w:color w:val="000000"/>
          <w:szCs w:val="24"/>
        </w:rPr>
        <w:t>長期在本校服務的圖書館志工媽媽（故事媽媽）</w:t>
      </w:r>
      <w:r w:rsidR="006301FB">
        <w:rPr>
          <w:rFonts w:ascii="Cambria" w:eastAsia="標楷體" w:hAnsi="標楷體" w:hint="eastAsia"/>
          <w:color w:val="000000"/>
          <w:szCs w:val="24"/>
        </w:rPr>
        <w:t>到校，</w:t>
      </w:r>
      <w:r>
        <w:rPr>
          <w:rFonts w:ascii="Cambria" w:eastAsia="標楷體" w:hAnsi="標楷體"/>
          <w:color w:val="000000"/>
          <w:szCs w:val="24"/>
        </w:rPr>
        <w:t>與大家分享其寶貴的經驗，協助您更了解</w:t>
      </w:r>
      <w:r>
        <w:rPr>
          <w:rFonts w:ascii="Cambria" w:eastAsia="標楷體" w:hAnsi="標楷體" w:hint="eastAsia"/>
          <w:color w:val="000000"/>
          <w:szCs w:val="24"/>
        </w:rPr>
        <w:t>自己、知己知彼、處理衝突</w:t>
      </w:r>
      <w:r w:rsidR="006301FB" w:rsidRPr="005C0D7A">
        <w:rPr>
          <w:rFonts w:ascii="Cambria" w:eastAsia="標楷體" w:hAnsi="標楷體"/>
          <w:color w:val="000000"/>
          <w:szCs w:val="24"/>
        </w:rPr>
        <w:t>，同時增進家庭的和諧，您也可以是孩子的貴人，誠摯邀請您一同與我們學習成長，相關課程內容說明如下。</w:t>
      </w:r>
    </w:p>
    <w:p w:rsidR="006301FB" w:rsidRPr="005C0D7A" w:rsidRDefault="006301FB" w:rsidP="00B92B05">
      <w:pPr>
        <w:pStyle w:val="a3"/>
        <w:adjustRightInd w:val="0"/>
        <w:snapToGrid w:val="0"/>
        <w:spacing w:beforeLines="10" w:before="36" w:afterLines="10" w:after="36"/>
        <w:ind w:leftChars="0" w:left="742" w:hangingChars="309" w:hanging="742"/>
        <w:jc w:val="both"/>
        <w:rPr>
          <w:rFonts w:ascii="Cambria" w:eastAsia="標楷體" w:hAnsi="Cambria"/>
          <w:color w:val="000000"/>
        </w:rPr>
      </w:pPr>
      <w:r w:rsidRPr="008310E1">
        <w:rPr>
          <w:rFonts w:ascii="Cambria" w:eastAsia="標楷體" w:hAnsi="標楷體"/>
          <w:b/>
          <w:bdr w:val="single" w:sz="4" w:space="0" w:color="auto"/>
        </w:rPr>
        <w:t>時間</w:t>
      </w:r>
      <w:r w:rsidRPr="005C0D7A">
        <w:rPr>
          <w:rFonts w:ascii="Cambria" w:eastAsia="標楷體" w:hAnsi="標楷體"/>
          <w:b/>
        </w:rPr>
        <w:t>：</w:t>
      </w:r>
      <w:r w:rsidRPr="005C0D7A">
        <w:rPr>
          <w:rFonts w:ascii="Cambria" w:eastAsia="標楷體" w:hAnsi="標楷體"/>
          <w:color w:val="000000"/>
        </w:rPr>
        <w:t>自</w:t>
      </w:r>
      <w:r w:rsidR="00E24141">
        <w:rPr>
          <w:rFonts w:ascii="Cambria" w:eastAsia="標楷體" w:hAnsi="Cambria" w:hint="eastAsia"/>
          <w:color w:val="000000"/>
        </w:rPr>
        <w:t>3</w:t>
      </w:r>
      <w:r w:rsidRPr="005C0D7A">
        <w:rPr>
          <w:rFonts w:ascii="Cambria" w:eastAsia="標楷體" w:hAnsi="標楷體"/>
          <w:color w:val="000000"/>
        </w:rPr>
        <w:t>月</w:t>
      </w:r>
      <w:r w:rsidR="00E24141">
        <w:rPr>
          <w:rFonts w:ascii="Cambria" w:eastAsia="標楷體" w:hAnsi="Cambria" w:hint="eastAsia"/>
          <w:color w:val="000000"/>
        </w:rPr>
        <w:t>20</w:t>
      </w:r>
      <w:r w:rsidR="00E24141">
        <w:rPr>
          <w:rFonts w:ascii="Cambria" w:eastAsia="標楷體" w:hAnsi="標楷體"/>
          <w:color w:val="000000"/>
        </w:rPr>
        <w:t>日（星期</w:t>
      </w:r>
      <w:r w:rsidR="00E24141">
        <w:rPr>
          <w:rFonts w:ascii="Cambria" w:eastAsia="標楷體" w:hAnsi="標楷體" w:hint="eastAsia"/>
          <w:color w:val="000000"/>
        </w:rPr>
        <w:t>三</w:t>
      </w:r>
      <w:r w:rsidRPr="005C0D7A">
        <w:rPr>
          <w:rFonts w:ascii="Cambria" w:eastAsia="標楷體" w:hAnsi="標楷體"/>
          <w:color w:val="000000"/>
        </w:rPr>
        <w:t>）至</w:t>
      </w:r>
      <w:r w:rsidR="00E24141">
        <w:rPr>
          <w:rFonts w:ascii="Cambria" w:eastAsia="標楷體" w:hAnsi="Cambria" w:hint="eastAsia"/>
          <w:color w:val="000000"/>
        </w:rPr>
        <w:t>6</w:t>
      </w:r>
      <w:r w:rsidRPr="005C0D7A">
        <w:rPr>
          <w:rFonts w:ascii="Cambria" w:eastAsia="標楷體" w:hAnsi="標楷體"/>
          <w:color w:val="000000"/>
        </w:rPr>
        <w:t>月</w:t>
      </w:r>
      <w:r w:rsidR="00E24141">
        <w:rPr>
          <w:rFonts w:ascii="Cambria" w:eastAsia="標楷體" w:hAnsi="Cambria"/>
          <w:color w:val="000000"/>
        </w:rPr>
        <w:t>1</w:t>
      </w:r>
      <w:r w:rsidR="00E24141">
        <w:rPr>
          <w:rFonts w:ascii="Cambria" w:eastAsia="標楷體" w:hAnsi="Cambria" w:hint="eastAsia"/>
          <w:color w:val="000000"/>
        </w:rPr>
        <w:t>9</w:t>
      </w:r>
      <w:r w:rsidR="00E24141">
        <w:rPr>
          <w:rFonts w:ascii="Cambria" w:eastAsia="標楷體" w:hAnsi="標楷體"/>
          <w:color w:val="000000"/>
        </w:rPr>
        <w:t>日（星期</w:t>
      </w:r>
      <w:r w:rsidR="00E24141">
        <w:rPr>
          <w:rFonts w:ascii="Cambria" w:eastAsia="標楷體" w:hAnsi="標楷體" w:hint="eastAsia"/>
          <w:color w:val="000000"/>
        </w:rPr>
        <w:t>三</w:t>
      </w:r>
      <w:r w:rsidR="00E24141">
        <w:rPr>
          <w:rFonts w:ascii="Cambria" w:eastAsia="標楷體" w:hAnsi="標楷體"/>
          <w:color w:val="000000"/>
        </w:rPr>
        <w:t>）止，</w:t>
      </w:r>
      <w:r w:rsidR="00E24141">
        <w:rPr>
          <w:rFonts w:ascii="Cambria" w:eastAsia="標楷體" w:hAnsi="標楷體" w:hint="eastAsia"/>
          <w:color w:val="000000"/>
        </w:rPr>
        <w:t>上</w:t>
      </w:r>
      <w:r w:rsidRPr="005C0D7A">
        <w:rPr>
          <w:rFonts w:ascii="Cambria" w:eastAsia="標楷體" w:hAnsi="標楷體"/>
          <w:color w:val="000000"/>
        </w:rPr>
        <w:t>午</w:t>
      </w:r>
      <w:r w:rsidR="00E24141">
        <w:rPr>
          <w:rFonts w:ascii="Cambria" w:eastAsia="標楷體" w:hAnsi="Cambria" w:hint="eastAsia"/>
          <w:color w:val="000000"/>
        </w:rPr>
        <w:t>08</w:t>
      </w:r>
      <w:r w:rsidRPr="005C0D7A">
        <w:rPr>
          <w:rFonts w:ascii="Cambria" w:eastAsia="標楷體" w:hAnsi="標楷體"/>
          <w:color w:val="000000"/>
        </w:rPr>
        <w:t>：</w:t>
      </w:r>
      <w:r w:rsidR="00E24141">
        <w:rPr>
          <w:rFonts w:ascii="Cambria" w:eastAsia="標楷體" w:hAnsi="Cambria" w:hint="eastAsia"/>
          <w:color w:val="000000"/>
        </w:rPr>
        <w:t>3</w:t>
      </w:r>
      <w:r w:rsidRPr="005C0D7A">
        <w:rPr>
          <w:rFonts w:ascii="Cambria" w:eastAsia="標楷體" w:hAnsi="Cambria"/>
          <w:color w:val="000000"/>
        </w:rPr>
        <w:t>0</w:t>
      </w:r>
      <w:r w:rsidRPr="005C0D7A">
        <w:rPr>
          <w:rFonts w:ascii="Cambria" w:eastAsia="標楷體" w:hAnsi="標楷體"/>
          <w:color w:val="000000"/>
        </w:rPr>
        <w:t>至</w:t>
      </w:r>
      <w:r w:rsidR="00E24141">
        <w:rPr>
          <w:rFonts w:ascii="Cambria" w:eastAsia="標楷體" w:hAnsi="Cambria" w:hint="eastAsia"/>
          <w:color w:val="000000"/>
        </w:rPr>
        <w:t>10</w:t>
      </w:r>
      <w:r w:rsidRPr="005C0D7A">
        <w:rPr>
          <w:rFonts w:ascii="Cambria" w:eastAsia="標楷體" w:hAnsi="標楷體"/>
          <w:color w:val="000000"/>
        </w:rPr>
        <w:t>：</w:t>
      </w:r>
      <w:r w:rsidR="00E24141">
        <w:rPr>
          <w:rFonts w:ascii="Cambria" w:eastAsia="標楷體" w:hAnsi="Cambria" w:hint="eastAsia"/>
          <w:color w:val="000000"/>
        </w:rPr>
        <w:t>3</w:t>
      </w:r>
      <w:r w:rsidRPr="005C0D7A">
        <w:rPr>
          <w:rFonts w:ascii="Cambria" w:eastAsia="標楷體" w:hAnsi="Cambria"/>
          <w:color w:val="000000"/>
        </w:rPr>
        <w:t>0</w:t>
      </w:r>
      <w:r w:rsidRPr="005C0D7A">
        <w:rPr>
          <w:rFonts w:ascii="Cambria" w:eastAsia="標楷體" w:hAnsi="標楷體"/>
          <w:color w:val="000000"/>
        </w:rPr>
        <w:t>，共計</w:t>
      </w:r>
      <w:r w:rsidR="00E24141">
        <w:rPr>
          <w:rFonts w:ascii="Cambria" w:eastAsia="標楷體" w:hAnsi="Cambria" w:hint="eastAsia"/>
          <w:color w:val="000000"/>
        </w:rPr>
        <w:t>12</w:t>
      </w:r>
      <w:r w:rsidR="00E24141">
        <w:rPr>
          <w:rFonts w:ascii="Cambria" w:eastAsia="標楷體" w:hAnsi="標楷體"/>
          <w:color w:val="000000"/>
        </w:rPr>
        <w:t>次</w:t>
      </w:r>
      <w:r w:rsidRPr="005C0D7A">
        <w:rPr>
          <w:rFonts w:ascii="Cambria" w:eastAsia="標楷體" w:hAnsi="標楷體"/>
          <w:color w:val="000000"/>
        </w:rPr>
        <w:t>。</w:t>
      </w:r>
    </w:p>
    <w:p w:rsidR="006301FB" w:rsidRPr="005C0D7A" w:rsidRDefault="006301FB" w:rsidP="006301FB">
      <w:pPr>
        <w:pStyle w:val="a3"/>
        <w:adjustRightInd w:val="0"/>
        <w:snapToGrid w:val="0"/>
        <w:spacing w:beforeLines="10" w:before="36" w:afterLines="10" w:after="36"/>
        <w:ind w:leftChars="0" w:left="0"/>
        <w:jc w:val="both"/>
        <w:rPr>
          <w:rFonts w:ascii="Cambria" w:eastAsia="標楷體" w:hAnsi="Cambria"/>
        </w:rPr>
      </w:pPr>
      <w:r w:rsidRPr="008310E1">
        <w:rPr>
          <w:rFonts w:ascii="Cambria" w:eastAsia="標楷體" w:hAnsi="標楷體"/>
          <w:b/>
          <w:bdr w:val="single" w:sz="4" w:space="0" w:color="auto"/>
        </w:rPr>
        <w:t>地點</w:t>
      </w:r>
      <w:r w:rsidRPr="005C0D7A">
        <w:rPr>
          <w:rFonts w:ascii="Cambria" w:eastAsia="標楷體" w:hAnsi="標楷體"/>
          <w:b/>
        </w:rPr>
        <w:t>：</w:t>
      </w:r>
      <w:r w:rsidR="00E24141">
        <w:rPr>
          <w:rFonts w:ascii="Cambria" w:eastAsia="標楷體" w:hAnsi="標楷體"/>
        </w:rPr>
        <w:t>臺北市立</w:t>
      </w:r>
      <w:r w:rsidR="00E24141">
        <w:rPr>
          <w:rFonts w:ascii="Cambria" w:eastAsia="標楷體" w:hAnsi="標楷體" w:hint="eastAsia"/>
        </w:rPr>
        <w:t>中山國小</w:t>
      </w:r>
      <w:proofErr w:type="gramStart"/>
      <w:r w:rsidR="00E24141">
        <w:rPr>
          <w:rFonts w:ascii="Cambria" w:eastAsia="標楷體" w:hAnsi="Cambria" w:hint="eastAsia"/>
        </w:rPr>
        <w:t>大智樓</w:t>
      </w:r>
      <w:r w:rsidRPr="005C0D7A">
        <w:rPr>
          <w:rFonts w:ascii="Cambria" w:eastAsia="標楷體" w:hAnsi="標楷體"/>
        </w:rPr>
        <w:t>會議室</w:t>
      </w:r>
      <w:proofErr w:type="gramEnd"/>
      <w:r w:rsidR="00E24141">
        <w:rPr>
          <w:rFonts w:ascii="Cambria" w:eastAsia="標楷體" w:hAnsi="標楷體" w:hint="eastAsia"/>
        </w:rPr>
        <w:t>二（輔導室旁）</w:t>
      </w:r>
      <w:r w:rsidRPr="005C0D7A">
        <w:rPr>
          <w:rFonts w:ascii="Cambria" w:eastAsia="標楷體" w:hAnsi="標楷體"/>
        </w:rPr>
        <w:t>。</w:t>
      </w:r>
    </w:p>
    <w:p w:rsidR="006301FB" w:rsidRDefault="006301FB" w:rsidP="006301FB">
      <w:pPr>
        <w:pStyle w:val="a3"/>
        <w:adjustRightInd w:val="0"/>
        <w:snapToGrid w:val="0"/>
        <w:spacing w:beforeLines="10" w:before="36" w:afterLines="10" w:after="36"/>
        <w:ind w:leftChars="0" w:left="0"/>
        <w:jc w:val="both"/>
        <w:rPr>
          <w:rFonts w:ascii="Cambria" w:eastAsia="標楷體" w:hAnsi="標楷體" w:hint="eastAsia"/>
          <w:color w:val="000000"/>
        </w:rPr>
      </w:pPr>
      <w:r w:rsidRPr="008310E1">
        <w:rPr>
          <w:rFonts w:ascii="Cambria" w:eastAsia="標楷體" w:hAnsi="標楷體"/>
          <w:b/>
          <w:color w:val="000000"/>
          <w:bdr w:val="single" w:sz="4" w:space="0" w:color="auto"/>
        </w:rPr>
        <w:t>費用</w:t>
      </w:r>
      <w:r w:rsidRPr="005C0D7A">
        <w:rPr>
          <w:rFonts w:ascii="Cambria" w:eastAsia="標楷體" w:hAnsi="標楷體"/>
          <w:b/>
          <w:color w:val="000000"/>
        </w:rPr>
        <w:t>：</w:t>
      </w:r>
      <w:r w:rsidR="00E24141">
        <w:rPr>
          <w:rFonts w:ascii="Cambria" w:eastAsia="標楷體" w:hAnsi="標楷體" w:hint="eastAsia"/>
          <w:color w:val="000000"/>
        </w:rPr>
        <w:t>每位報名家長自付</w:t>
      </w:r>
      <w:r w:rsidR="00E24141">
        <w:rPr>
          <w:rFonts w:ascii="Cambria" w:eastAsia="標楷體" w:hAnsi="標楷體" w:hint="eastAsia"/>
          <w:color w:val="000000"/>
        </w:rPr>
        <w:t>200</w:t>
      </w:r>
      <w:r w:rsidR="00E24141">
        <w:rPr>
          <w:rFonts w:ascii="Cambria" w:eastAsia="標楷體" w:hAnsi="標楷體" w:hint="eastAsia"/>
          <w:color w:val="000000"/>
        </w:rPr>
        <w:t>元教</w:t>
      </w:r>
      <w:bookmarkStart w:id="0" w:name="_GoBack"/>
      <w:bookmarkEnd w:id="0"/>
      <w:r w:rsidR="00E24141">
        <w:rPr>
          <w:rFonts w:ascii="Cambria" w:eastAsia="標楷體" w:hAnsi="標楷體" w:hint="eastAsia"/>
          <w:color w:val="000000"/>
        </w:rPr>
        <w:t>材費</w:t>
      </w:r>
      <w:r w:rsidRPr="005C0D7A">
        <w:rPr>
          <w:rFonts w:ascii="Cambria" w:eastAsia="標楷體" w:hAnsi="標楷體"/>
          <w:color w:val="000000"/>
        </w:rPr>
        <w:t>。</w:t>
      </w:r>
    </w:p>
    <w:p w:rsidR="00E24141" w:rsidRPr="005C0D7A" w:rsidRDefault="00E24141" w:rsidP="006301FB">
      <w:pPr>
        <w:pStyle w:val="a3"/>
        <w:adjustRightInd w:val="0"/>
        <w:snapToGrid w:val="0"/>
        <w:spacing w:beforeLines="10" w:before="36" w:afterLines="10" w:after="36"/>
        <w:ind w:leftChars="0" w:left="0"/>
        <w:jc w:val="both"/>
        <w:rPr>
          <w:rFonts w:ascii="Cambria" w:eastAsia="標楷體" w:hAnsi="Cambria"/>
          <w:color w:val="000000"/>
        </w:rPr>
      </w:pPr>
      <w:r w:rsidRPr="00E24141">
        <w:rPr>
          <w:rFonts w:ascii="Cambria" w:eastAsia="標楷體" w:hAnsi="標楷體" w:hint="eastAsia"/>
          <w:b/>
          <w:color w:val="000000"/>
          <w:bdr w:val="single" w:sz="4" w:space="0" w:color="auto"/>
        </w:rPr>
        <w:t>參加對象</w:t>
      </w:r>
      <w:r>
        <w:rPr>
          <w:rFonts w:ascii="Cambria" w:eastAsia="標楷體" w:hAnsi="標楷體" w:hint="eastAsia"/>
          <w:color w:val="000000"/>
        </w:rPr>
        <w:t>：本校家長</w:t>
      </w:r>
      <w:r>
        <w:rPr>
          <w:rFonts w:ascii="Cambria" w:eastAsia="標楷體" w:hAnsi="標楷體" w:hint="eastAsia"/>
          <w:color w:val="000000"/>
        </w:rPr>
        <w:t>15</w:t>
      </w:r>
      <w:r>
        <w:rPr>
          <w:rFonts w:ascii="Cambria" w:eastAsia="標楷體" w:hAnsi="標楷體" w:hint="eastAsia"/>
          <w:color w:val="000000"/>
        </w:rPr>
        <w:t>人，依報名順序額滿為止。</w:t>
      </w:r>
      <w:r w:rsidR="00B92B05">
        <w:rPr>
          <w:rFonts w:ascii="Cambria" w:eastAsia="標楷體" w:hAnsi="標楷體" w:hint="eastAsia"/>
          <w:color w:val="000000"/>
        </w:rPr>
        <w:t>（錄取者會書面通知）</w:t>
      </w:r>
    </w:p>
    <w:p w:rsidR="006301FB" w:rsidRPr="008B03B4" w:rsidRDefault="006301FB" w:rsidP="00B92B05">
      <w:pPr>
        <w:pStyle w:val="a3"/>
        <w:adjustRightInd w:val="0"/>
        <w:snapToGrid w:val="0"/>
        <w:spacing w:beforeLines="10" w:before="36" w:afterLines="10" w:after="36"/>
        <w:ind w:leftChars="0" w:left="1232" w:hangingChars="513" w:hanging="1232"/>
        <w:jc w:val="both"/>
        <w:rPr>
          <w:rFonts w:ascii="Cambria" w:eastAsia="標楷體" w:hAnsi="Cambria"/>
          <w:color w:val="000000"/>
        </w:rPr>
      </w:pPr>
      <w:r w:rsidRPr="008310E1">
        <w:rPr>
          <w:rFonts w:ascii="Cambria" w:eastAsia="標楷體" w:hAnsi="標楷體"/>
          <w:b/>
          <w:color w:val="000000"/>
          <w:bdr w:val="single" w:sz="4" w:space="0" w:color="auto"/>
        </w:rPr>
        <w:t>報名方式</w:t>
      </w:r>
      <w:r w:rsidRPr="005C0D7A">
        <w:rPr>
          <w:rFonts w:ascii="Cambria" w:eastAsia="標楷體" w:hAnsi="標楷體"/>
          <w:b/>
          <w:color w:val="000000"/>
        </w:rPr>
        <w:t>：</w:t>
      </w:r>
      <w:r>
        <w:rPr>
          <w:rFonts w:ascii="Cambria" w:eastAsia="標楷體" w:hAnsi="標楷體" w:hint="eastAsia"/>
          <w:color w:val="000000"/>
        </w:rPr>
        <w:t>有意參與本活動之</w:t>
      </w:r>
      <w:r w:rsidRPr="008B03B4">
        <w:rPr>
          <w:rFonts w:ascii="Cambria" w:eastAsia="標楷體" w:hAnsi="標楷體" w:hint="eastAsia"/>
          <w:color w:val="000000"/>
        </w:rPr>
        <w:t>學生家長，請填寫報名表，並於</w:t>
      </w:r>
      <w:r w:rsidR="00E24141">
        <w:rPr>
          <w:rFonts w:ascii="Cambria" w:eastAsia="標楷體" w:hAnsi="標楷體" w:hint="eastAsia"/>
          <w:color w:val="000000"/>
        </w:rPr>
        <w:t>102</w:t>
      </w:r>
      <w:r w:rsidRPr="008B03B4">
        <w:rPr>
          <w:rFonts w:ascii="Cambria" w:eastAsia="標楷體" w:hAnsi="標楷體" w:hint="eastAsia"/>
          <w:color w:val="000000"/>
        </w:rPr>
        <w:t>年</w:t>
      </w:r>
      <w:r w:rsidR="00E24141">
        <w:rPr>
          <w:rFonts w:ascii="Cambria" w:eastAsia="標楷體" w:hAnsi="標楷體" w:hint="eastAsia"/>
          <w:color w:val="000000"/>
        </w:rPr>
        <w:t>3</w:t>
      </w:r>
      <w:r w:rsidRPr="008B03B4">
        <w:rPr>
          <w:rFonts w:ascii="Cambria" w:eastAsia="標楷體" w:hAnsi="標楷體" w:hint="eastAsia"/>
          <w:color w:val="000000"/>
        </w:rPr>
        <w:t>月</w:t>
      </w:r>
      <w:r w:rsidR="00B92B05">
        <w:rPr>
          <w:rFonts w:ascii="Cambria" w:eastAsia="標楷體" w:hAnsi="標楷體" w:hint="eastAsia"/>
          <w:color w:val="000000"/>
        </w:rPr>
        <w:t>13</w:t>
      </w:r>
      <w:r w:rsidR="00B92B05">
        <w:rPr>
          <w:rFonts w:ascii="Cambria" w:eastAsia="標楷體" w:hAnsi="標楷體" w:hint="eastAsia"/>
          <w:color w:val="000000"/>
        </w:rPr>
        <w:t>日（星期三</w:t>
      </w:r>
      <w:r w:rsidR="00E24141">
        <w:rPr>
          <w:rFonts w:ascii="Cambria" w:eastAsia="標楷體" w:hAnsi="標楷體" w:hint="eastAsia"/>
          <w:color w:val="000000"/>
        </w:rPr>
        <w:t>）前交</w:t>
      </w:r>
      <w:r w:rsidR="009C4157">
        <w:rPr>
          <w:rFonts w:ascii="Cambria" w:eastAsia="標楷體" w:hAnsi="標楷體" w:hint="eastAsia"/>
          <w:color w:val="000000"/>
        </w:rPr>
        <w:t>至本校</w:t>
      </w:r>
      <w:r w:rsidR="00E24141">
        <w:rPr>
          <w:rFonts w:ascii="Cambria" w:eastAsia="標楷體" w:hAnsi="標楷體" w:hint="eastAsia"/>
          <w:color w:val="000000"/>
        </w:rPr>
        <w:t>輔導室，始完成報名手續。</w:t>
      </w:r>
    </w:p>
    <w:p w:rsidR="006301FB" w:rsidRPr="005C0D7A" w:rsidRDefault="006301FB" w:rsidP="006301FB">
      <w:pPr>
        <w:pStyle w:val="a3"/>
        <w:adjustRightInd w:val="0"/>
        <w:snapToGrid w:val="0"/>
        <w:spacing w:beforeLines="10" w:before="36" w:afterLines="10" w:after="36"/>
        <w:ind w:leftChars="0" w:left="0"/>
        <w:jc w:val="both"/>
        <w:rPr>
          <w:rFonts w:ascii="Cambria" w:eastAsia="標楷體" w:hAnsi="Cambria"/>
          <w:color w:val="000000"/>
        </w:rPr>
      </w:pPr>
      <w:r w:rsidRPr="008310E1">
        <w:rPr>
          <w:rFonts w:ascii="Cambria" w:eastAsia="標楷體" w:hAnsi="標楷體"/>
          <w:b/>
          <w:color w:val="000000"/>
          <w:bdr w:val="single" w:sz="4" w:space="0" w:color="auto"/>
        </w:rPr>
        <w:t>聯絡方式</w:t>
      </w:r>
      <w:r w:rsidRPr="005C0D7A">
        <w:rPr>
          <w:rFonts w:ascii="Cambria" w:eastAsia="標楷體" w:hAnsi="標楷體"/>
          <w:b/>
          <w:color w:val="000000"/>
        </w:rPr>
        <w:t>：</w:t>
      </w:r>
      <w:r w:rsidR="00E24141">
        <w:rPr>
          <w:rFonts w:ascii="Cambria" w:eastAsia="標楷體" w:hAnsi="標楷體"/>
          <w:color w:val="000000"/>
        </w:rPr>
        <w:t>輔導室</w:t>
      </w:r>
      <w:r w:rsidR="00E24141">
        <w:rPr>
          <w:rFonts w:ascii="Cambria" w:eastAsia="標楷體" w:hAnsi="標楷體" w:hint="eastAsia"/>
          <w:color w:val="000000"/>
        </w:rPr>
        <w:t>林孟嬌</w:t>
      </w:r>
      <w:r w:rsidRPr="005C0D7A">
        <w:rPr>
          <w:rFonts w:ascii="Cambria" w:eastAsia="標楷體" w:hAnsi="標楷體"/>
          <w:color w:val="000000"/>
        </w:rPr>
        <w:t>老師，聯絡電話：</w:t>
      </w:r>
      <w:r w:rsidR="00E24141">
        <w:rPr>
          <w:rFonts w:ascii="Cambria" w:eastAsia="標楷體" w:hAnsi="Cambria"/>
          <w:color w:val="000000"/>
        </w:rPr>
        <w:t>02-</w:t>
      </w:r>
      <w:r w:rsidR="00B92B05">
        <w:rPr>
          <w:rFonts w:ascii="Cambria" w:eastAsia="標楷體" w:hAnsi="Cambria" w:hint="eastAsia"/>
          <w:color w:val="000000"/>
        </w:rPr>
        <w:t>2591-4085</w:t>
      </w:r>
      <w:r w:rsidRPr="005C0D7A">
        <w:rPr>
          <w:rFonts w:ascii="Cambria" w:eastAsia="標楷體" w:hAnsi="標楷體"/>
          <w:color w:val="000000"/>
        </w:rPr>
        <w:t>分機</w:t>
      </w:r>
      <w:r w:rsidR="00B92B05">
        <w:rPr>
          <w:rFonts w:ascii="Cambria" w:eastAsia="標楷體" w:hAnsi="Cambria" w:hint="eastAsia"/>
          <w:color w:val="000000"/>
        </w:rPr>
        <w:t>26</w:t>
      </w:r>
      <w:r w:rsidRPr="005C0D7A">
        <w:rPr>
          <w:rFonts w:ascii="Cambria" w:eastAsia="標楷體" w:hAnsi="標楷體"/>
          <w:color w:val="000000"/>
        </w:rPr>
        <w:t>。</w:t>
      </w:r>
    </w:p>
    <w:p w:rsidR="006301FB" w:rsidRDefault="006301FB" w:rsidP="006301FB">
      <w:pPr>
        <w:pStyle w:val="a3"/>
        <w:adjustRightInd w:val="0"/>
        <w:snapToGrid w:val="0"/>
        <w:spacing w:beforeLines="10" w:before="36" w:afterLines="10" w:after="36"/>
        <w:ind w:leftChars="0" w:left="0"/>
        <w:jc w:val="both"/>
        <w:rPr>
          <w:rFonts w:ascii="Cambria" w:eastAsia="標楷體" w:hAnsi="標楷體" w:hint="eastAsia"/>
          <w:b/>
          <w:color w:val="000000"/>
        </w:rPr>
      </w:pPr>
      <w:r w:rsidRPr="008310E1">
        <w:rPr>
          <w:rFonts w:ascii="Cambria" w:eastAsia="標楷體" w:hAnsi="標楷體"/>
          <w:b/>
          <w:color w:val="000000"/>
          <w:bdr w:val="single" w:sz="4" w:space="0" w:color="auto"/>
        </w:rPr>
        <w:t>課程內容</w:t>
      </w:r>
      <w:r w:rsidRPr="005C0D7A">
        <w:rPr>
          <w:rFonts w:ascii="Cambria" w:eastAsia="標楷體" w:hAnsi="標楷體"/>
          <w:b/>
          <w:color w:val="000000"/>
        </w:rPr>
        <w:t>：</w:t>
      </w:r>
    </w:p>
    <w:tbl>
      <w:tblPr>
        <w:tblW w:w="9573" w:type="dxa"/>
        <w:jc w:val="center"/>
        <w:tblInd w:w="-149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4394"/>
        <w:gridCol w:w="3119"/>
        <w:gridCol w:w="425"/>
        <w:gridCol w:w="850"/>
      </w:tblGrid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9" w:type="dxa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119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</w:tcBorders>
            <w:shd w:val="clear" w:color="auto" w:fill="DDD9C3"/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帶領</w:t>
            </w:r>
          </w:p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愛的探索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102.03.20（三）08：30-10：30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輔導室旁會議室2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簡月貞（本校圖書館志工、故事媽媽）</w:t>
            </w: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智慧存款：了解愛的語言，建立愛的帳戶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102.03.27（三）08：30-10：30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了解差異與衝突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102.04.10（三）08：30-10：30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和諧的兩性關係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102.04.17（三）08：30-10：30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原生家庭對人格和親密關係的影響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102.04.24（三）08：30-10：30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發展情感智慧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102.05.01（三）08：30-10：30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四種依附型態與親密關係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102.05.08（三）08：30-10：30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親密關係的「四大殺手」，</w:t>
            </w:r>
          </w:p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情緒調節的「五大要訣」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102.05.15（三）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關係修復的十大步驟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102.05.22（三）08：30-10：30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尋求雙贏，發展健全人格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102.05.29（三）08：30-10：30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學習饒恕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102.06.05（三）08：30-10：30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92B05" w:rsidRPr="00B92B05" w:rsidTr="00B92B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 w:rsidR="00B92B05" w:rsidRPr="00B92B05" w:rsidRDefault="00B92B05" w:rsidP="00B92B05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B92B05" w:rsidRPr="00B92B05" w:rsidRDefault="00B92B05" w:rsidP="00B92B05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92B05">
              <w:rPr>
                <w:rFonts w:ascii="標楷體" w:eastAsia="標楷體" w:hAnsi="標楷體" w:hint="eastAsia"/>
                <w:szCs w:val="24"/>
              </w:rPr>
              <w:t>愛的行動</w:t>
            </w:r>
          </w:p>
        </w:tc>
        <w:tc>
          <w:tcPr>
            <w:tcW w:w="3119" w:type="dxa"/>
            <w:vAlign w:val="center"/>
          </w:tcPr>
          <w:p w:rsidR="00B92B05" w:rsidRPr="00B92B05" w:rsidRDefault="00B92B05" w:rsidP="00B92B05">
            <w:pPr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92B05">
              <w:rPr>
                <w:rFonts w:ascii="標楷體" w:eastAsia="標楷體" w:hAnsi="標楷體" w:hint="eastAsia"/>
                <w:sz w:val="20"/>
                <w:szCs w:val="20"/>
              </w:rPr>
              <w:t>102.06.19（三）08：30-10：30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92B05" w:rsidRPr="00B92B05" w:rsidRDefault="00B92B05" w:rsidP="00B92B0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6301FB" w:rsidRPr="00E3179E" w:rsidRDefault="00E3179E" w:rsidP="006301FB">
      <w:pPr>
        <w:tabs>
          <w:tab w:val="left" w:pos="3585"/>
        </w:tabs>
        <w:adjustRightInd w:val="0"/>
        <w:snapToGrid w:val="0"/>
        <w:jc w:val="both"/>
        <w:rPr>
          <w:rFonts w:ascii="Cambria" w:eastAsia="標楷體" w:hAnsi="Cambria" w:hint="eastAsia"/>
          <w:b/>
          <w:sz w:val="22"/>
        </w:rPr>
      </w:pPr>
      <w:r w:rsidRPr="00E3179E">
        <w:rPr>
          <w:rFonts w:ascii="Cambria" w:eastAsia="標楷體" w:hAnsi="Cambria" w:hint="eastAsia"/>
          <w:b/>
          <w:sz w:val="22"/>
        </w:rPr>
        <w:t>-------------------------------------------------------------------------------------------------------------------------------------------</w:t>
      </w:r>
    </w:p>
    <w:p w:rsidR="009C4157" w:rsidRPr="009C4157" w:rsidRDefault="00E3179E" w:rsidP="009C4157">
      <w:pPr>
        <w:tabs>
          <w:tab w:val="left" w:pos="3585"/>
        </w:tabs>
        <w:adjustRightInd w:val="0"/>
        <w:snapToGrid w:val="0"/>
        <w:jc w:val="center"/>
        <w:rPr>
          <w:rFonts w:ascii="Cambria" w:eastAsia="標楷體" w:hAnsi="Cambria"/>
          <w:b/>
          <w:sz w:val="32"/>
          <w:szCs w:val="32"/>
        </w:rPr>
      </w:pPr>
      <w:r>
        <w:rPr>
          <w:rFonts w:ascii="Cambria" w:eastAsia="標楷體" w:hAnsi="Cambria" w:hint="eastAsia"/>
          <w:b/>
          <w:sz w:val="32"/>
          <w:szCs w:val="32"/>
        </w:rPr>
        <w:t>家長成長課程</w:t>
      </w:r>
      <w:r w:rsidR="009C4157" w:rsidRPr="009C4157">
        <w:rPr>
          <w:rFonts w:ascii="Cambria" w:eastAsia="標楷體" w:hAnsi="Cambria" w:hint="eastAsia"/>
          <w:b/>
          <w:sz w:val="32"/>
          <w:szCs w:val="32"/>
        </w:rPr>
        <w:t>報名表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612"/>
        <w:gridCol w:w="2612"/>
        <w:gridCol w:w="2612"/>
      </w:tblGrid>
      <w:tr w:rsidR="006301FB" w:rsidRPr="005C0D7A" w:rsidTr="00B613DB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:rsidR="006301FB" w:rsidRPr="005C0D7A" w:rsidRDefault="006301FB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  <w:r w:rsidRPr="005C0D7A">
              <w:rPr>
                <w:rFonts w:ascii="Cambria" w:eastAsia="標楷體" w:hAnsi="標楷體"/>
                <w:b/>
                <w:szCs w:val="24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301FB" w:rsidRPr="005C0D7A" w:rsidRDefault="006301FB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6301FB" w:rsidRPr="005C0D7A" w:rsidRDefault="006301FB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  <w:r w:rsidRPr="005C0D7A">
              <w:rPr>
                <w:rFonts w:ascii="Cambria" w:eastAsia="標楷體" w:hAnsi="標楷體"/>
                <w:b/>
                <w:szCs w:val="24"/>
              </w:rPr>
              <w:t>性別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301FB" w:rsidRPr="005C0D7A" w:rsidRDefault="009C4157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 w:hint="eastAsia"/>
                <w:b/>
                <w:szCs w:val="24"/>
              </w:rPr>
              <w:t>□男</w:t>
            </w:r>
            <w:r>
              <w:rPr>
                <w:rFonts w:ascii="Cambria" w:eastAsia="標楷體" w:hAnsi="Cambria" w:hint="eastAsia"/>
                <w:b/>
                <w:szCs w:val="24"/>
              </w:rPr>
              <w:t xml:space="preserve">  </w:t>
            </w:r>
            <w:r w:rsidR="006301FB">
              <w:rPr>
                <w:rFonts w:ascii="Times New Roman" w:eastAsia="標楷體" w:hAnsi="Times New Roman" w:hint="eastAsia"/>
                <w:b/>
                <w:szCs w:val="24"/>
              </w:rPr>
              <w:t>□女</w:t>
            </w:r>
          </w:p>
        </w:tc>
      </w:tr>
      <w:tr w:rsidR="006301FB" w:rsidRPr="005C0D7A" w:rsidTr="00B613DB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:rsidR="006301FB" w:rsidRPr="005C0D7A" w:rsidRDefault="006301FB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  <w:r w:rsidRPr="005C0D7A">
              <w:rPr>
                <w:rFonts w:ascii="Cambria" w:eastAsia="標楷體" w:hAnsi="標楷體"/>
                <w:b/>
                <w:szCs w:val="24"/>
              </w:rPr>
              <w:t>聯絡電話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6301FB" w:rsidRPr="005C0D7A" w:rsidRDefault="006301FB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</w:p>
        </w:tc>
      </w:tr>
      <w:tr w:rsidR="006301FB" w:rsidRPr="005C0D7A" w:rsidTr="00B613DB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:rsidR="006301FB" w:rsidRPr="005C0D7A" w:rsidRDefault="009C4157" w:rsidP="00B613DB">
            <w:pPr>
              <w:adjustRightInd w:val="0"/>
              <w:snapToGrid w:val="0"/>
              <w:jc w:val="center"/>
              <w:rPr>
                <w:rFonts w:ascii="Cambria" w:eastAsia="標楷體" w:hAnsi="標楷體"/>
                <w:b/>
                <w:szCs w:val="24"/>
              </w:rPr>
            </w:pPr>
            <w:r>
              <w:rPr>
                <w:rFonts w:ascii="Cambria" w:eastAsia="標楷體" w:hAnsi="標楷體" w:hint="eastAsia"/>
                <w:b/>
                <w:szCs w:val="24"/>
              </w:rPr>
              <w:t>子女班級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6301FB" w:rsidRPr="005C0D7A" w:rsidRDefault="009C4157" w:rsidP="00B613DB">
            <w:pPr>
              <w:adjustRightInd w:val="0"/>
              <w:snapToGrid w:val="0"/>
              <w:jc w:val="center"/>
              <w:rPr>
                <w:rFonts w:ascii="Cambria" w:eastAsia="標楷體" w:hAnsi="Cambria"/>
                <w:b/>
                <w:szCs w:val="24"/>
              </w:rPr>
            </w:pPr>
            <w:r>
              <w:rPr>
                <w:rFonts w:ascii="Cambria" w:eastAsia="標楷體" w:hAnsi="Cambria" w:hint="eastAsia"/>
                <w:b/>
                <w:szCs w:val="24"/>
              </w:rPr>
              <w:t>（</w:t>
            </w:r>
            <w:r>
              <w:rPr>
                <w:rFonts w:ascii="Cambria" w:eastAsia="標楷體" w:hAnsi="Cambria" w:hint="eastAsia"/>
                <w:b/>
                <w:szCs w:val="24"/>
              </w:rPr>
              <w:t xml:space="preserve">      </w:t>
            </w:r>
            <w:r>
              <w:rPr>
                <w:rFonts w:ascii="Cambria" w:eastAsia="標楷體" w:hAnsi="Cambria" w:hint="eastAsia"/>
                <w:b/>
                <w:szCs w:val="24"/>
              </w:rPr>
              <w:t>）年（</w:t>
            </w:r>
            <w:r>
              <w:rPr>
                <w:rFonts w:ascii="Cambria" w:eastAsia="標楷體" w:hAnsi="Cambria" w:hint="eastAsia"/>
                <w:b/>
                <w:szCs w:val="24"/>
              </w:rPr>
              <w:t xml:space="preserve">      </w:t>
            </w:r>
            <w:r>
              <w:rPr>
                <w:rFonts w:ascii="Cambria" w:eastAsia="標楷體" w:hAnsi="Cambria" w:hint="eastAsia"/>
                <w:b/>
                <w:szCs w:val="24"/>
              </w:rPr>
              <w:t>）班姓名：（</w:t>
            </w:r>
            <w:r>
              <w:rPr>
                <w:rFonts w:ascii="Cambria" w:eastAsia="標楷體" w:hAnsi="Cambria" w:hint="eastAsia"/>
                <w:b/>
                <w:szCs w:val="24"/>
              </w:rPr>
              <w:t xml:space="preserve">                </w:t>
            </w:r>
            <w:r>
              <w:rPr>
                <w:rFonts w:ascii="Cambria" w:eastAsia="標楷體" w:hAnsi="Cambria" w:hint="eastAsia"/>
                <w:b/>
                <w:szCs w:val="24"/>
              </w:rPr>
              <w:t>）</w:t>
            </w:r>
          </w:p>
        </w:tc>
      </w:tr>
      <w:tr w:rsidR="00E3179E" w:rsidRPr="00E3179E" w:rsidTr="00B613DB">
        <w:trPr>
          <w:trHeight w:val="454"/>
        </w:trPr>
        <w:tc>
          <w:tcPr>
            <w:tcW w:w="1250" w:type="pct"/>
            <w:shd w:val="clear" w:color="auto" w:fill="auto"/>
            <w:vAlign w:val="center"/>
          </w:tcPr>
          <w:p w:rsidR="00E3179E" w:rsidRDefault="00E3179E" w:rsidP="00B613DB">
            <w:pPr>
              <w:adjustRightInd w:val="0"/>
              <w:snapToGrid w:val="0"/>
              <w:jc w:val="center"/>
              <w:rPr>
                <w:rFonts w:ascii="Cambria" w:eastAsia="標楷體" w:hAnsi="標楷體" w:hint="eastAsia"/>
                <w:b/>
                <w:szCs w:val="24"/>
              </w:rPr>
            </w:pPr>
            <w:r>
              <w:rPr>
                <w:rFonts w:ascii="Cambria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E3179E" w:rsidRPr="00E3179E" w:rsidRDefault="00E3179E" w:rsidP="00E3179E">
            <w:pPr>
              <w:adjustRightInd w:val="0"/>
              <w:snapToGrid w:val="0"/>
              <w:jc w:val="center"/>
              <w:rPr>
                <w:rFonts w:ascii="Cambria" w:eastAsia="標楷體" w:hAnsi="Cambria" w:hint="eastAsia"/>
                <w:b/>
                <w:szCs w:val="24"/>
              </w:rPr>
            </w:pPr>
            <w:r>
              <w:rPr>
                <w:rFonts w:ascii="Cambria" w:eastAsia="標楷體" w:hAnsi="Cambria" w:hint="eastAsia"/>
                <w:b/>
                <w:szCs w:val="24"/>
              </w:rPr>
              <w:t>錄取者將以書面通知，請務必留下子女班級和電話，錄取後再繳</w:t>
            </w:r>
            <w:r>
              <w:rPr>
                <w:rFonts w:ascii="Cambria" w:eastAsia="標楷體" w:hAnsi="Cambria" w:hint="eastAsia"/>
                <w:b/>
                <w:szCs w:val="24"/>
              </w:rPr>
              <w:t>200</w:t>
            </w:r>
            <w:r>
              <w:rPr>
                <w:rFonts w:ascii="Cambria" w:eastAsia="標楷體" w:hAnsi="Cambria" w:hint="eastAsia"/>
                <w:b/>
                <w:szCs w:val="24"/>
              </w:rPr>
              <w:t>元。</w:t>
            </w:r>
          </w:p>
        </w:tc>
      </w:tr>
    </w:tbl>
    <w:p w:rsidR="00B50405" w:rsidRPr="006301FB" w:rsidRDefault="00B50405" w:rsidP="00ED57F7">
      <w:pPr>
        <w:adjustRightInd w:val="0"/>
        <w:snapToGrid w:val="0"/>
      </w:pPr>
    </w:p>
    <w:sectPr w:rsidR="00B50405" w:rsidRPr="006301FB" w:rsidSect="00B92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FB"/>
    <w:rsid w:val="004C68C5"/>
    <w:rsid w:val="006301FB"/>
    <w:rsid w:val="009C4157"/>
    <w:rsid w:val="00B50405"/>
    <w:rsid w:val="00B92B05"/>
    <w:rsid w:val="00DE4E69"/>
    <w:rsid w:val="00E24141"/>
    <w:rsid w:val="00E3179E"/>
    <w:rsid w:val="00E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FB"/>
    <w:pPr>
      <w:ind w:leftChars="200" w:left="4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FB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3</cp:revision>
  <cp:lastPrinted>2013-03-04T06:21:00Z</cp:lastPrinted>
  <dcterms:created xsi:type="dcterms:W3CDTF">2013-03-04T03:46:00Z</dcterms:created>
  <dcterms:modified xsi:type="dcterms:W3CDTF">2013-03-04T06:22:00Z</dcterms:modified>
</cp:coreProperties>
</file>