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7" w:rsidRPr="00452F5A" w:rsidRDefault="00F36859">
      <w:pPr>
        <w:rPr>
          <w:rFonts w:hint="eastAsia"/>
        </w:rPr>
      </w:pPr>
    </w:p>
    <w:p w:rsidR="00433D0F" w:rsidRPr="00452F5A" w:rsidRDefault="00433D0F" w:rsidP="00433D0F">
      <w:pPr>
        <w:snapToGrid w:val="0"/>
        <w:jc w:val="center"/>
        <w:rPr>
          <w:rFonts w:eastAsia="標楷體" w:hint="eastAsia"/>
          <w:b/>
          <w:bCs/>
          <w:spacing w:val="-4"/>
          <w:sz w:val="32"/>
          <w:szCs w:val="32"/>
        </w:rPr>
      </w:pPr>
      <w:r w:rsidRPr="00452F5A">
        <w:rPr>
          <w:rFonts w:eastAsia="標楷體"/>
          <w:b/>
          <w:bCs/>
          <w:spacing w:val="-4"/>
          <w:sz w:val="32"/>
          <w:szCs w:val="32"/>
        </w:rPr>
        <w:t>臺北市</w:t>
      </w:r>
      <w:r w:rsidRPr="00452F5A">
        <w:rPr>
          <w:rFonts w:eastAsia="標楷體" w:hint="eastAsia"/>
          <w:b/>
          <w:bCs/>
          <w:spacing w:val="-4"/>
          <w:sz w:val="32"/>
          <w:szCs w:val="32"/>
        </w:rPr>
        <w:t>102</w:t>
      </w:r>
      <w:r w:rsidRPr="00452F5A">
        <w:rPr>
          <w:rFonts w:eastAsia="標楷體"/>
          <w:b/>
          <w:bCs/>
          <w:spacing w:val="-4"/>
          <w:sz w:val="32"/>
          <w:szCs w:val="32"/>
        </w:rPr>
        <w:t>學年度</w:t>
      </w:r>
      <w:r w:rsidRPr="00452F5A">
        <w:rPr>
          <w:rFonts w:eastAsia="標楷體" w:hint="eastAsia"/>
          <w:b/>
          <w:bCs/>
          <w:spacing w:val="-4"/>
          <w:sz w:val="32"/>
          <w:szCs w:val="32"/>
        </w:rPr>
        <w:t>國民小學</w:t>
      </w:r>
      <w:r w:rsidRPr="00452F5A">
        <w:rPr>
          <w:rFonts w:eastAsia="標楷體"/>
          <w:b/>
          <w:bCs/>
          <w:spacing w:val="-4"/>
          <w:sz w:val="32"/>
          <w:szCs w:val="32"/>
        </w:rPr>
        <w:t>體育</w:t>
      </w:r>
      <w:proofErr w:type="gramStart"/>
      <w:r w:rsidRPr="00452F5A">
        <w:rPr>
          <w:rFonts w:eastAsia="標楷體"/>
          <w:b/>
          <w:bCs/>
          <w:spacing w:val="-4"/>
          <w:sz w:val="32"/>
          <w:szCs w:val="32"/>
        </w:rPr>
        <w:t>績</w:t>
      </w:r>
      <w:proofErr w:type="gramEnd"/>
      <w:r w:rsidRPr="00452F5A">
        <w:rPr>
          <w:rFonts w:eastAsia="標楷體"/>
          <w:b/>
          <w:bCs/>
          <w:spacing w:val="-4"/>
          <w:sz w:val="32"/>
          <w:szCs w:val="32"/>
        </w:rPr>
        <w:t>優生（體育班）甄選入學</w:t>
      </w:r>
      <w:r w:rsidRPr="00452F5A">
        <w:rPr>
          <w:rFonts w:eastAsia="標楷體" w:hint="eastAsia"/>
          <w:b/>
          <w:bCs/>
          <w:spacing w:val="-4"/>
          <w:sz w:val="32"/>
          <w:szCs w:val="32"/>
        </w:rPr>
        <w:t>（轉學考）</w:t>
      </w:r>
      <w:r w:rsidRPr="00452F5A">
        <w:rPr>
          <w:rFonts w:eastAsia="標楷體"/>
          <w:b/>
          <w:bCs/>
          <w:spacing w:val="-4"/>
          <w:sz w:val="32"/>
          <w:szCs w:val="32"/>
        </w:rPr>
        <w:t>招生簡章</w:t>
      </w:r>
    </w:p>
    <w:p w:rsidR="00433D0F" w:rsidRPr="00452F5A" w:rsidRDefault="00433D0F" w:rsidP="00433D0F">
      <w:pPr>
        <w:snapToGrid w:val="0"/>
        <w:jc w:val="center"/>
        <w:rPr>
          <w:rFonts w:eastAsia="標楷體" w:hint="eastAsia"/>
          <w:b/>
          <w:bCs/>
          <w:spacing w:val="-4"/>
          <w:sz w:val="32"/>
          <w:szCs w:val="32"/>
        </w:rPr>
      </w:pPr>
    </w:p>
    <w:tbl>
      <w:tblPr>
        <w:tblW w:w="10992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559"/>
        <w:gridCol w:w="480"/>
        <w:gridCol w:w="1440"/>
        <w:gridCol w:w="1320"/>
        <w:gridCol w:w="1209"/>
      </w:tblGrid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ind w:left="119" w:hanging="119"/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校</w:t>
            </w:r>
            <w:r w:rsidRPr="00452F5A">
              <w:rPr>
                <w:rFonts w:eastAsia="標楷體"/>
              </w:rPr>
              <w:t xml:space="preserve"> </w:t>
            </w:r>
            <w:r w:rsidRPr="00452F5A">
              <w:rPr>
                <w:rFonts w:eastAsia="標楷體" w:hAnsi="標楷體"/>
              </w:rPr>
              <w:t>名</w:t>
            </w:r>
          </w:p>
        </w:tc>
        <w:tc>
          <w:tcPr>
            <w:tcW w:w="403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 w:hint="eastAsia"/>
              </w:rPr>
              <w:t>臺北市中山區中山國民小學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聯絡電話</w:t>
            </w:r>
          </w:p>
        </w:tc>
        <w:tc>
          <w:tcPr>
            <w:tcW w:w="252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D0F" w:rsidRPr="00452F5A" w:rsidRDefault="00433D0F" w:rsidP="00AB04BB">
            <w:pPr>
              <w:spacing w:line="28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(02)</w:t>
            </w:r>
            <w:r w:rsidRPr="00452F5A">
              <w:rPr>
                <w:rFonts w:eastAsia="標楷體"/>
              </w:rPr>
              <w:t>2591-4085</w:t>
            </w:r>
            <w:r w:rsidRPr="00452F5A">
              <w:rPr>
                <w:rFonts w:eastAsia="標楷體" w:hint="eastAsia"/>
              </w:rPr>
              <w:t>轉</w:t>
            </w:r>
            <w:r w:rsidRPr="00452F5A">
              <w:rPr>
                <w:rFonts w:eastAsia="標楷體"/>
              </w:rPr>
              <w:t>55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校</w:t>
            </w:r>
            <w:r w:rsidRPr="00452F5A">
              <w:rPr>
                <w:rFonts w:eastAsia="標楷體"/>
              </w:rPr>
              <w:t xml:space="preserve"> </w:t>
            </w:r>
            <w:r w:rsidRPr="00452F5A">
              <w:rPr>
                <w:rFonts w:eastAsia="標楷體" w:hAnsi="標楷體"/>
              </w:rPr>
              <w:t>址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臺北市中山區民權東路</w:t>
            </w:r>
            <w:r w:rsidRPr="00452F5A">
              <w:rPr>
                <w:rFonts w:eastAsia="標楷體"/>
              </w:rPr>
              <w:t>1</w:t>
            </w:r>
            <w:r w:rsidRPr="00452F5A">
              <w:rPr>
                <w:rFonts w:eastAsia="標楷體" w:hAnsi="標楷體"/>
              </w:rPr>
              <w:t>段</w:t>
            </w:r>
            <w:r w:rsidRPr="00452F5A">
              <w:rPr>
                <w:rFonts w:eastAsia="標楷體"/>
              </w:rPr>
              <w:t>69</w:t>
            </w:r>
            <w:r w:rsidRPr="00452F5A">
              <w:rPr>
                <w:rFonts w:eastAsia="標楷體" w:hAnsi="標楷體"/>
              </w:rPr>
              <w:t>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傳真號碼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D0F" w:rsidRPr="00452F5A" w:rsidRDefault="00433D0F" w:rsidP="00AB04BB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(02)</w:t>
            </w:r>
            <w:r w:rsidRPr="00452F5A">
              <w:rPr>
                <w:rFonts w:eastAsia="標楷體"/>
              </w:rPr>
              <w:t>2592-9964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招生網頁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/>
              </w:rPr>
              <w:t>http://www.csps.tp.edu.tw/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郵遞區號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D0F" w:rsidRPr="00452F5A" w:rsidRDefault="00433D0F" w:rsidP="00AB04BB">
            <w:pPr>
              <w:spacing w:line="240" w:lineRule="exact"/>
              <w:jc w:val="center"/>
              <w:rPr>
                <w:rFonts w:eastAsia="標楷體"/>
              </w:rPr>
            </w:pPr>
            <w:r w:rsidRPr="00452F5A">
              <w:rPr>
                <w:rFonts w:eastAsia="標楷體"/>
              </w:rPr>
              <w:t>1</w:t>
            </w:r>
            <w:r w:rsidRPr="00452F5A">
              <w:rPr>
                <w:rFonts w:eastAsia="標楷體" w:hint="eastAsia"/>
              </w:rPr>
              <w:t>0452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  <w:kern w:val="0"/>
              </w:rPr>
              <w:t>招生目標</w:t>
            </w:r>
          </w:p>
        </w:tc>
        <w:tc>
          <w:tcPr>
            <w:tcW w:w="9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D0F" w:rsidRPr="00452F5A" w:rsidRDefault="00433D0F" w:rsidP="00AB04BB">
            <w:pPr>
              <w:jc w:val="both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提供多元化入學管道，銜接、培養運動績優學生，招收具</w:t>
            </w:r>
            <w:r w:rsidRPr="00452F5A">
              <w:rPr>
                <w:rFonts w:eastAsia="標楷體" w:hAnsi="標楷體"/>
              </w:rPr>
              <w:t>具有</w:t>
            </w:r>
            <w:r w:rsidRPr="00452F5A">
              <w:rPr>
                <w:rFonts w:eastAsia="標楷體" w:hAnsi="標楷體" w:hint="eastAsia"/>
              </w:rPr>
              <w:t>網球</w:t>
            </w:r>
            <w:r w:rsidRPr="00452F5A">
              <w:rPr>
                <w:rFonts w:eastAsia="標楷體" w:hAnsi="標楷體"/>
              </w:rPr>
              <w:t>運動專長之</w:t>
            </w:r>
            <w:r w:rsidRPr="00452F5A">
              <w:rPr>
                <w:rFonts w:eastAsia="標楷體" w:hAnsi="標楷體" w:hint="eastAsia"/>
              </w:rPr>
              <w:t>國小</w:t>
            </w:r>
            <w:r w:rsidRPr="00452F5A">
              <w:rPr>
                <w:rFonts w:eastAsia="標楷體" w:hAnsi="標楷體"/>
              </w:rPr>
              <w:t>學生。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33D0F" w:rsidRPr="00452F5A" w:rsidRDefault="00433D0F" w:rsidP="003D6CD6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  <w:spacing w:val="20"/>
              </w:rPr>
              <w:t>甄選條件</w:t>
            </w:r>
          </w:p>
        </w:tc>
        <w:tc>
          <w:tcPr>
            <w:tcW w:w="60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3D0F" w:rsidRPr="00452F5A" w:rsidRDefault="00433D0F" w:rsidP="003D6CD6">
            <w:pPr>
              <w:ind w:left="480" w:hangingChars="200" w:hanging="480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一、運動成績符合「臺北市公私立高級中等以下學校運動成績優良學生升學輔導辦法」之規定。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二、設籍臺北市者。</w:t>
            </w:r>
          </w:p>
        </w:tc>
        <w:tc>
          <w:tcPr>
            <w:tcW w:w="4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  <w:spacing w:val="20"/>
              </w:rPr>
              <w:t>招生名額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  <w:spacing w:val="20"/>
              </w:rPr>
              <w:t>專長項目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  <w:spacing w:val="20"/>
              </w:rPr>
              <w:t>男生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  <w:spacing w:val="20"/>
              </w:rPr>
              <w:t>女生</w:t>
            </w:r>
          </w:p>
        </w:tc>
      </w:tr>
      <w:tr w:rsidR="00861722" w:rsidRPr="00452F5A" w:rsidTr="00861722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61722" w:rsidRPr="00452F5A" w:rsidRDefault="00861722" w:rsidP="003D6CD6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1722" w:rsidRPr="00452F5A" w:rsidRDefault="00861722" w:rsidP="003D6CD6">
            <w:pPr>
              <w:tabs>
                <w:tab w:val="left" w:pos="3930"/>
              </w:tabs>
              <w:ind w:left="-12" w:firstLine="56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1722" w:rsidRPr="00452F5A" w:rsidRDefault="00861722" w:rsidP="003D6CD6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722" w:rsidRPr="00452F5A" w:rsidRDefault="00861722" w:rsidP="001552F0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int="eastAsia"/>
              </w:rPr>
              <w:t>網球</w:t>
            </w:r>
          </w:p>
        </w:tc>
        <w:tc>
          <w:tcPr>
            <w:tcW w:w="2529" w:type="dxa"/>
            <w:gridSpan w:val="2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861722" w:rsidRPr="00452F5A" w:rsidRDefault="00861722" w:rsidP="00861722">
            <w:pPr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/>
                <w:spacing w:val="20"/>
              </w:rPr>
              <w:t>１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000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D0F" w:rsidRPr="00452F5A" w:rsidRDefault="00433D0F" w:rsidP="003D6CD6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3D0F" w:rsidRPr="00452F5A" w:rsidRDefault="001552F0" w:rsidP="001552F0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合</w:t>
            </w:r>
            <w:r w:rsidR="00433D0F" w:rsidRPr="00452F5A">
              <w:rPr>
                <w:rFonts w:eastAsia="標楷體" w:hAnsi="標楷體"/>
                <w:spacing w:val="20"/>
              </w:rPr>
              <w:t>計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33D0F" w:rsidRPr="00452F5A" w:rsidRDefault="00861722" w:rsidP="003D6CD6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1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3042"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33D0F" w:rsidRPr="00452F5A" w:rsidRDefault="00433D0F" w:rsidP="003D6CD6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452F5A">
              <w:rPr>
                <w:rFonts w:eastAsia="標楷體" w:hAnsi="標楷體"/>
              </w:rPr>
              <w:t>評選</w:t>
            </w:r>
            <w:r w:rsidRPr="00452F5A">
              <w:rPr>
                <w:rFonts w:eastAsia="標楷體" w:hAnsi="標楷體" w:hint="eastAsia"/>
              </w:rPr>
              <w:t>及錄取</w:t>
            </w:r>
            <w:r w:rsidRPr="00452F5A">
              <w:rPr>
                <w:rFonts w:eastAsia="標楷體" w:hAnsi="標楷體"/>
              </w:rPr>
              <w:t>方式</w:t>
            </w:r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D0F" w:rsidRPr="00452F5A" w:rsidRDefault="00433D0F" w:rsidP="00433D0F">
            <w:pPr>
              <w:jc w:val="both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一、</w:t>
            </w:r>
            <w:r w:rsidRPr="00452F5A">
              <w:rPr>
                <w:rFonts w:eastAsia="標楷體" w:hAnsi="標楷體" w:hint="eastAsia"/>
              </w:rPr>
              <w:t>各招生種類評選僅</w:t>
            </w:r>
            <w:proofErr w:type="gramStart"/>
            <w:r w:rsidRPr="00452F5A">
              <w:rPr>
                <w:rFonts w:eastAsia="標楷體" w:hAnsi="標楷體" w:hint="eastAsia"/>
              </w:rPr>
              <w:t>採</w:t>
            </w:r>
            <w:proofErr w:type="gramEnd"/>
            <w:r w:rsidRPr="00452F5A">
              <w:rPr>
                <w:rFonts w:eastAsia="標楷體" w:hAnsi="標楷體" w:hint="eastAsia"/>
              </w:rPr>
              <w:t>計術科成績，總分為</w:t>
            </w:r>
            <w:r w:rsidRPr="00452F5A">
              <w:rPr>
                <w:rFonts w:eastAsia="標楷體" w:hAnsi="標楷體" w:hint="eastAsia"/>
              </w:rPr>
              <w:t>100</w:t>
            </w:r>
            <w:r w:rsidRPr="00452F5A">
              <w:rPr>
                <w:rFonts w:eastAsia="標楷體" w:hAnsi="標楷體" w:hint="eastAsia"/>
              </w:rPr>
              <w:t>分，</w:t>
            </w:r>
            <w:r w:rsidRPr="00452F5A">
              <w:rPr>
                <w:rFonts w:eastAsia="標楷體" w:hAnsi="標楷體"/>
              </w:rPr>
              <w:t>其配分方式如下：</w:t>
            </w:r>
          </w:p>
          <w:p w:rsidR="00433D0F" w:rsidRPr="00452F5A" w:rsidRDefault="00433D0F" w:rsidP="00433D0F">
            <w:pPr>
              <w:rPr>
                <w:rFonts w:eastAsia="標楷體" w:hAnsi="標楷體" w:hint="eastAsia"/>
                <w:bCs/>
              </w:rPr>
            </w:pPr>
            <w:r w:rsidRPr="00452F5A">
              <w:rPr>
                <w:rFonts w:eastAsia="標楷體" w:hAnsi="標楷體" w:hint="eastAsia"/>
                <w:bCs/>
              </w:rPr>
              <w:t xml:space="preserve">    </w:t>
            </w:r>
            <w:r w:rsidRPr="00452F5A">
              <w:rPr>
                <w:rFonts w:eastAsia="標楷體" w:hAnsi="標楷體"/>
                <w:bCs/>
              </w:rPr>
              <w:t>球類選考：網球一種。</w:t>
            </w:r>
          </w:p>
          <w:p w:rsidR="00433D0F" w:rsidRPr="00452F5A" w:rsidRDefault="00433D0F" w:rsidP="00433D0F">
            <w:pPr>
              <w:rPr>
                <w:rFonts w:eastAsia="標楷體" w:hint="eastAsia"/>
              </w:rPr>
            </w:pPr>
            <w:r w:rsidRPr="00452F5A">
              <w:rPr>
                <w:rFonts w:eastAsia="標楷體" w:hAnsi="標楷體" w:hint="eastAsia"/>
                <w:bCs/>
              </w:rPr>
              <w:t xml:space="preserve">  </w:t>
            </w:r>
            <w:r w:rsidRPr="00452F5A">
              <w:rPr>
                <w:rFonts w:eastAsia="標楷體" w:hAnsi="標楷體" w:hint="eastAsia"/>
              </w:rPr>
              <w:t>（一）</w:t>
            </w:r>
            <w:r w:rsidRPr="00452F5A">
              <w:rPr>
                <w:rFonts w:eastAsia="標楷體" w:hAnsi="標楷體"/>
                <w:bCs/>
              </w:rPr>
              <w:t>網球</w:t>
            </w:r>
            <w:r w:rsidRPr="00452F5A">
              <w:rPr>
                <w:rFonts w:eastAsia="標楷體" w:hAnsi="標楷體" w:hint="eastAsia"/>
              </w:rPr>
              <w:t>：</w:t>
            </w:r>
            <w:r w:rsidRPr="00452F5A">
              <w:rPr>
                <w:rFonts w:eastAsia="標楷體" w:hAnsi="標楷體" w:hint="eastAsia"/>
              </w:rPr>
              <w:t>1.</w:t>
            </w:r>
            <w:r w:rsidRPr="00452F5A">
              <w:rPr>
                <w:rFonts w:eastAsia="標楷體" w:hAnsi="標楷體"/>
                <w:bCs/>
              </w:rPr>
              <w:t xml:space="preserve"> </w:t>
            </w:r>
            <w:r w:rsidRPr="00452F5A">
              <w:rPr>
                <w:rFonts w:eastAsia="標楷體" w:hAnsi="標楷體"/>
                <w:bCs/>
              </w:rPr>
              <w:t>短距離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452F5A">
                <w:rPr>
                  <w:rFonts w:eastAsia="標楷體"/>
                  <w:bCs/>
                </w:rPr>
                <w:t>60M</w:t>
              </w:r>
            </w:smartTag>
            <w:r w:rsidRPr="00452F5A">
              <w:rPr>
                <w:rFonts w:eastAsia="標楷體" w:hAnsi="標楷體" w:hint="eastAsia"/>
              </w:rPr>
              <w:t>（</w:t>
            </w:r>
            <w:r w:rsidRPr="00452F5A">
              <w:rPr>
                <w:rFonts w:eastAsia="標楷體" w:hAnsi="標楷體" w:hint="eastAsia"/>
              </w:rPr>
              <w:t>15</w:t>
            </w:r>
            <w:r w:rsidRPr="00452F5A">
              <w:rPr>
                <w:rFonts w:eastAsia="標楷體" w:hAnsi="標楷體" w:hint="eastAsia"/>
              </w:rPr>
              <w:t>％）、</w:t>
            </w:r>
            <w:r w:rsidRPr="00452F5A">
              <w:rPr>
                <w:rFonts w:eastAsia="標楷體" w:hAnsi="標楷體" w:hint="eastAsia"/>
              </w:rPr>
              <w:t>2.</w:t>
            </w:r>
            <w:r w:rsidRPr="00452F5A">
              <w:rPr>
                <w:rFonts w:eastAsia="標楷體" w:hAnsi="標楷體"/>
                <w:bCs/>
              </w:rPr>
              <w:t xml:space="preserve"> </w:t>
            </w:r>
            <w:r w:rsidRPr="00452F5A">
              <w:rPr>
                <w:rFonts w:eastAsia="標楷體" w:hAnsi="標楷體"/>
                <w:bCs/>
              </w:rPr>
              <w:t>立定跳</w:t>
            </w:r>
            <w:bookmarkStart w:id="0" w:name="_GoBack"/>
            <w:bookmarkEnd w:id="0"/>
            <w:r w:rsidRPr="00452F5A">
              <w:rPr>
                <w:rFonts w:eastAsia="標楷體" w:hAnsi="標楷體"/>
                <w:bCs/>
              </w:rPr>
              <w:t>遠</w:t>
            </w:r>
            <w:r w:rsidRPr="00452F5A">
              <w:rPr>
                <w:rFonts w:eastAsia="標楷體" w:hAnsi="標楷體" w:hint="eastAsia"/>
              </w:rPr>
              <w:t>（</w:t>
            </w:r>
            <w:r w:rsidRPr="00452F5A">
              <w:rPr>
                <w:rFonts w:eastAsia="標楷體" w:hAnsi="標楷體" w:hint="eastAsia"/>
              </w:rPr>
              <w:t>15</w:t>
            </w:r>
            <w:r w:rsidRPr="00452F5A">
              <w:rPr>
                <w:rFonts w:eastAsia="標楷體" w:hAnsi="標楷體" w:hint="eastAsia"/>
              </w:rPr>
              <w:t>％）、</w:t>
            </w:r>
            <w:r w:rsidRPr="00452F5A">
              <w:rPr>
                <w:rFonts w:eastAsia="標楷體" w:hAnsi="標楷體" w:hint="eastAsia"/>
              </w:rPr>
              <w:t>3.</w:t>
            </w:r>
            <w:r w:rsidRPr="00452F5A">
              <w:rPr>
                <w:rFonts w:eastAsia="標楷體" w:hAnsi="標楷體" w:hint="eastAsia"/>
              </w:rPr>
              <w:t>發球（</w:t>
            </w:r>
            <w:r w:rsidRPr="00452F5A">
              <w:rPr>
                <w:rFonts w:eastAsia="標楷體" w:hAnsi="標楷體" w:hint="eastAsia"/>
              </w:rPr>
              <w:t>35</w:t>
            </w:r>
            <w:r w:rsidRPr="00452F5A">
              <w:rPr>
                <w:rFonts w:eastAsia="標楷體" w:hAnsi="標楷體" w:hint="eastAsia"/>
              </w:rPr>
              <w:t>％）、</w:t>
            </w:r>
            <w:r w:rsidRPr="00452F5A">
              <w:rPr>
                <w:rFonts w:eastAsia="標楷體" w:hAnsi="標楷體" w:hint="eastAsia"/>
              </w:rPr>
              <w:t>4.</w:t>
            </w:r>
            <w:r w:rsidRPr="00452F5A">
              <w:rPr>
                <w:rFonts w:eastAsia="標楷體" w:hAnsi="標楷體" w:hint="eastAsia"/>
              </w:rPr>
              <w:t>正拍擊球（</w:t>
            </w:r>
            <w:r w:rsidRPr="00452F5A">
              <w:rPr>
                <w:rFonts w:eastAsia="標楷體" w:hAnsi="標楷體" w:hint="eastAsia"/>
              </w:rPr>
              <w:t>35</w:t>
            </w:r>
            <w:r w:rsidRPr="00452F5A">
              <w:rPr>
                <w:rFonts w:eastAsia="標楷體" w:hAnsi="標楷體" w:hint="eastAsia"/>
              </w:rPr>
              <w:t>％）。</w:t>
            </w:r>
          </w:p>
          <w:p w:rsidR="00433D0F" w:rsidRPr="00452F5A" w:rsidRDefault="00433D0F" w:rsidP="00AB04BB">
            <w:pPr>
              <w:rPr>
                <w:rFonts w:eastAsia="標楷體" w:hint="eastAsia"/>
              </w:rPr>
            </w:pPr>
            <w:r w:rsidRPr="00452F5A">
              <w:rPr>
                <w:rFonts w:eastAsia="標楷體" w:hAnsi="標楷體" w:hint="eastAsia"/>
              </w:rPr>
              <w:t xml:space="preserve">  </w:t>
            </w:r>
          </w:p>
          <w:p w:rsidR="00433D0F" w:rsidRPr="00452F5A" w:rsidRDefault="00433D0F" w:rsidP="00433D0F">
            <w:pPr>
              <w:ind w:left="602" w:hanging="602"/>
              <w:jc w:val="both"/>
              <w:rPr>
                <w:rFonts w:eastAsia="標楷體" w:hint="eastAsia"/>
              </w:rPr>
            </w:pPr>
            <w:r w:rsidRPr="00452F5A">
              <w:rPr>
                <w:rFonts w:eastAsia="標楷體" w:hAnsi="標楷體"/>
              </w:rPr>
              <w:t>二、錄取方式</w:t>
            </w:r>
          </w:p>
          <w:p w:rsidR="00433D0F" w:rsidRPr="00452F5A" w:rsidRDefault="00433D0F" w:rsidP="00433D0F">
            <w:pPr>
              <w:jc w:val="both"/>
              <w:rPr>
                <w:rFonts w:ascii="標楷體" w:eastAsia="標楷體" w:hAnsi="標楷體" w:hint="eastAsia"/>
              </w:rPr>
            </w:pPr>
            <w:r w:rsidRPr="00452F5A">
              <w:rPr>
                <w:rFonts w:eastAsia="標楷體" w:hAnsi="標楷體"/>
              </w:rPr>
              <w:t>（一）</w:t>
            </w:r>
            <w:r w:rsidRPr="00452F5A">
              <w:rPr>
                <w:rFonts w:ascii="標楷體" w:eastAsia="標楷體" w:hAnsi="標楷體"/>
              </w:rPr>
              <w:t>依</w:t>
            </w:r>
            <w:r w:rsidRPr="00452F5A">
              <w:rPr>
                <w:rFonts w:eastAsia="標楷體" w:hAnsi="標楷體" w:hint="eastAsia"/>
              </w:rPr>
              <w:t>各招生種類</w:t>
            </w:r>
            <w:r w:rsidRPr="00452F5A">
              <w:rPr>
                <w:rFonts w:ascii="標楷體" w:eastAsia="標楷體" w:hAnsi="標楷體" w:hint="eastAsia"/>
              </w:rPr>
              <w:t>總</w:t>
            </w:r>
            <w:r w:rsidRPr="00452F5A">
              <w:rPr>
                <w:rFonts w:ascii="標楷體" w:eastAsia="標楷體" w:hAnsi="標楷體"/>
              </w:rPr>
              <w:t>成績</w:t>
            </w:r>
            <w:r w:rsidRPr="00452F5A">
              <w:rPr>
                <w:rFonts w:ascii="標楷體" w:eastAsia="標楷體" w:hAnsi="標楷體" w:hint="eastAsia"/>
              </w:rPr>
              <w:t>高低依</w:t>
            </w:r>
            <w:r w:rsidRPr="00452F5A">
              <w:rPr>
                <w:rFonts w:ascii="標楷體" w:eastAsia="標楷體" w:hAnsi="標楷體"/>
              </w:rPr>
              <w:t>序錄取，惟未達最低錄取標準</w:t>
            </w:r>
            <w:r w:rsidRPr="00452F5A">
              <w:rPr>
                <w:rFonts w:eastAsia="標楷體" w:hint="eastAsia"/>
              </w:rPr>
              <w:t>60</w:t>
            </w:r>
            <w:r w:rsidRPr="00452F5A">
              <w:rPr>
                <w:rFonts w:eastAsia="標楷體" w:hint="eastAsia"/>
              </w:rPr>
              <w:t>（含）</w:t>
            </w:r>
            <w:r w:rsidRPr="00452F5A">
              <w:rPr>
                <w:rFonts w:ascii="標楷體" w:eastAsia="標楷體" w:hAnsi="標楷體" w:hint="eastAsia"/>
              </w:rPr>
              <w:t>分</w:t>
            </w:r>
            <w:r w:rsidRPr="00452F5A">
              <w:rPr>
                <w:rFonts w:ascii="標楷體" w:eastAsia="標楷體" w:hAnsi="標楷體"/>
              </w:rPr>
              <w:t>者，不予錄取</w:t>
            </w:r>
            <w:r w:rsidRPr="00452F5A">
              <w:rPr>
                <w:rFonts w:ascii="標楷體" w:eastAsia="標楷體" w:hAnsi="標楷體" w:hint="eastAsia"/>
              </w:rPr>
              <w:t>。</w:t>
            </w:r>
          </w:p>
          <w:p w:rsidR="00433D0F" w:rsidRPr="00452F5A" w:rsidRDefault="00433D0F" w:rsidP="00433D0F">
            <w:pPr>
              <w:ind w:left="960" w:hangingChars="400" w:hanging="960"/>
              <w:rPr>
                <w:rFonts w:eastAsia="標楷體" w:hAnsi="標楷體" w:hint="eastAsia"/>
              </w:rPr>
            </w:pPr>
            <w:r w:rsidRPr="00452F5A">
              <w:rPr>
                <w:rFonts w:eastAsia="標楷體" w:hAnsi="標楷體"/>
              </w:rPr>
              <w:t>（二）</w:t>
            </w:r>
            <w:r w:rsidRPr="00452F5A">
              <w:rPr>
                <w:rFonts w:eastAsia="標楷體" w:hAnsi="標楷體" w:hint="eastAsia"/>
              </w:rPr>
              <w:t>各招生種類</w:t>
            </w:r>
            <w:r w:rsidRPr="00452F5A">
              <w:rPr>
                <w:rFonts w:eastAsia="標楷體" w:hAnsi="標楷體"/>
              </w:rPr>
              <w:t>總成績相同時，參酌順序：</w:t>
            </w:r>
          </w:p>
          <w:p w:rsidR="00433D0F" w:rsidRPr="00AB04BB" w:rsidRDefault="00433D0F" w:rsidP="00AB04BB">
            <w:pPr>
              <w:ind w:left="720" w:hangingChars="300" w:hanging="720"/>
              <w:rPr>
                <w:rFonts w:eastAsia="標楷體" w:hint="eastAsia"/>
                <w:bCs/>
              </w:rPr>
            </w:pPr>
            <w:r w:rsidRPr="00452F5A">
              <w:rPr>
                <w:rFonts w:eastAsia="標楷體" w:hAnsi="標楷體" w:hint="eastAsia"/>
              </w:rPr>
              <w:t xml:space="preserve">     </w:t>
            </w:r>
            <w:r w:rsidRPr="00452F5A">
              <w:rPr>
                <w:rFonts w:eastAsia="標楷體"/>
              </w:rPr>
              <w:t>1.</w:t>
            </w:r>
            <w:r w:rsidRPr="00452F5A">
              <w:rPr>
                <w:rFonts w:eastAsia="標楷體" w:hAnsi="標楷體"/>
                <w:bCs/>
              </w:rPr>
              <w:t>網球</w:t>
            </w:r>
            <w:r w:rsidRPr="00452F5A">
              <w:rPr>
                <w:rFonts w:eastAsia="標楷體" w:hAnsi="標楷體" w:hint="eastAsia"/>
                <w:bCs/>
              </w:rPr>
              <w:t>：依（</w:t>
            </w:r>
            <w:r w:rsidRPr="00452F5A">
              <w:rPr>
                <w:rFonts w:eastAsia="標楷體" w:hAnsi="標楷體" w:hint="eastAsia"/>
                <w:bCs/>
              </w:rPr>
              <w:t>1</w:t>
            </w:r>
            <w:r w:rsidRPr="00452F5A">
              <w:rPr>
                <w:rFonts w:eastAsia="標楷體" w:hAnsi="標楷體" w:hint="eastAsia"/>
                <w:bCs/>
              </w:rPr>
              <w:t>）</w:t>
            </w:r>
            <w:r w:rsidRPr="00452F5A">
              <w:rPr>
                <w:rFonts w:eastAsia="標楷體" w:hAnsi="標楷體"/>
              </w:rPr>
              <w:t>術科專項測驗</w:t>
            </w:r>
            <w:r w:rsidRPr="00452F5A">
              <w:rPr>
                <w:rFonts w:eastAsia="標楷體" w:hAnsi="標楷體" w:hint="eastAsia"/>
              </w:rPr>
              <w:t>、</w:t>
            </w:r>
            <w:r w:rsidRPr="00452F5A">
              <w:rPr>
                <w:rFonts w:eastAsia="標楷體" w:hint="eastAsia"/>
              </w:rPr>
              <w:t>（</w:t>
            </w:r>
            <w:r w:rsidRPr="00452F5A">
              <w:rPr>
                <w:rFonts w:eastAsia="標楷體" w:hint="eastAsia"/>
              </w:rPr>
              <w:t>2</w:t>
            </w:r>
            <w:r w:rsidRPr="00452F5A">
              <w:rPr>
                <w:rFonts w:eastAsia="標楷體" w:hint="eastAsia"/>
              </w:rPr>
              <w:t>）</w:t>
            </w:r>
            <w:r w:rsidRPr="00452F5A">
              <w:rPr>
                <w:rFonts w:eastAsia="標楷體" w:hAnsi="標楷體"/>
                <w:bCs/>
              </w:rPr>
              <w:t>短距離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452F5A">
                <w:rPr>
                  <w:rFonts w:eastAsia="標楷體"/>
                  <w:bCs/>
                </w:rPr>
                <w:t>60M</w:t>
              </w:r>
            </w:smartTag>
            <w:r w:rsidRPr="00452F5A">
              <w:rPr>
                <w:rFonts w:eastAsia="標楷體" w:hint="eastAsia"/>
                <w:bCs/>
              </w:rPr>
              <w:t>、（</w:t>
            </w:r>
            <w:r w:rsidRPr="00452F5A">
              <w:rPr>
                <w:rFonts w:eastAsia="標楷體" w:hint="eastAsia"/>
                <w:bCs/>
              </w:rPr>
              <w:t>3</w:t>
            </w:r>
            <w:r w:rsidRPr="00452F5A">
              <w:rPr>
                <w:rFonts w:eastAsia="標楷體" w:hint="eastAsia"/>
                <w:bCs/>
              </w:rPr>
              <w:t>）</w:t>
            </w:r>
            <w:r w:rsidRPr="00452F5A">
              <w:rPr>
                <w:rFonts w:eastAsia="標楷體" w:hAnsi="標楷體"/>
                <w:bCs/>
              </w:rPr>
              <w:t>立定跳遠</w:t>
            </w:r>
            <w:r w:rsidRPr="00452F5A">
              <w:rPr>
                <w:rFonts w:eastAsia="標楷體" w:hAnsi="標楷體" w:hint="eastAsia"/>
                <w:bCs/>
              </w:rPr>
              <w:t>之成績高低依序錄取。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1444"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33D0F" w:rsidRPr="00452F5A" w:rsidRDefault="00433D0F" w:rsidP="003D6CD6">
            <w:pPr>
              <w:ind w:left="113" w:right="113"/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報名手續</w:t>
            </w:r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一、填寫報名表至本校體育組現場報名。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二、學歷證件：在學證明（或畢業證書）。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三、戶口名簿影本（正本驗畢後歸還）。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四、參賽成績證明影本（正本驗畢後歸還）。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五、家長同意書。（附件一）</w:t>
            </w:r>
          </w:p>
          <w:p w:rsidR="00433D0F" w:rsidRPr="00452F5A" w:rsidRDefault="00433D0F" w:rsidP="003D6CD6">
            <w:pPr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六、健康聲明切結書。（附件二）</w:t>
            </w:r>
          </w:p>
        </w:tc>
      </w:tr>
      <w:tr w:rsidR="00452F5A" w:rsidRPr="00452F5A" w:rsidTr="00433D0F">
        <w:tblPrEx>
          <w:tblCellMar>
            <w:top w:w="0" w:type="dxa"/>
            <w:bottom w:w="0" w:type="dxa"/>
          </w:tblCellMar>
        </w:tblPrEx>
        <w:trPr>
          <w:cantSplit/>
          <w:trHeight w:val="3074"/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lastRenderedPageBreak/>
              <w:t>備</w:t>
            </w:r>
          </w:p>
          <w:p w:rsidR="00433D0F" w:rsidRPr="00452F5A" w:rsidRDefault="00433D0F" w:rsidP="003D6CD6">
            <w:pPr>
              <w:jc w:val="center"/>
              <w:rPr>
                <w:rFonts w:eastAsia="標楷體"/>
              </w:rPr>
            </w:pPr>
            <w:proofErr w:type="gramStart"/>
            <w:r w:rsidRPr="00452F5A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10449" w:type="dxa"/>
            <w:gridSpan w:val="10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D0F" w:rsidRPr="00452F5A" w:rsidRDefault="00433D0F" w:rsidP="003D6CD6">
            <w:pPr>
              <w:ind w:left="480" w:hangingChars="200" w:hanging="480"/>
              <w:rPr>
                <w:rFonts w:eastAsia="標楷體" w:hAnsi="標楷體" w:hint="eastAsia"/>
              </w:rPr>
            </w:pPr>
            <w:r w:rsidRPr="00452F5A">
              <w:rPr>
                <w:rFonts w:eastAsia="標楷體" w:hAnsi="標楷體" w:hint="eastAsia"/>
              </w:rPr>
              <w:t>一、入學年級年齡：國小六年級，入學年齡未滿</w:t>
            </w:r>
            <w:r w:rsidRPr="00452F5A">
              <w:rPr>
                <w:rFonts w:eastAsia="標楷體" w:hAnsi="標楷體" w:hint="eastAsia"/>
              </w:rPr>
              <w:t>13</w:t>
            </w:r>
            <w:r w:rsidRPr="00452F5A">
              <w:rPr>
                <w:rFonts w:eastAsia="標楷體" w:hAnsi="標楷體" w:hint="eastAsia"/>
              </w:rPr>
              <w:t>歲【限民國</w:t>
            </w:r>
            <w:r w:rsidRPr="00452F5A">
              <w:rPr>
                <w:rFonts w:eastAsia="標楷體" w:hAnsi="標楷體" w:hint="eastAsia"/>
              </w:rPr>
              <w:t>89</w:t>
            </w:r>
            <w:r w:rsidRPr="00452F5A">
              <w:rPr>
                <w:rFonts w:eastAsia="標楷體" w:hAnsi="標楷體" w:hint="eastAsia"/>
              </w:rPr>
              <w:t>年</w:t>
            </w:r>
            <w:r w:rsidRPr="00452F5A">
              <w:rPr>
                <w:rFonts w:eastAsia="標楷體" w:hAnsi="標楷體" w:hint="eastAsia"/>
              </w:rPr>
              <w:t>9</w:t>
            </w:r>
            <w:r w:rsidRPr="00452F5A">
              <w:rPr>
                <w:rFonts w:eastAsia="標楷體" w:hAnsi="標楷體" w:hint="eastAsia"/>
              </w:rPr>
              <w:t>月</w:t>
            </w:r>
            <w:r w:rsidRPr="00452F5A">
              <w:rPr>
                <w:rFonts w:eastAsia="標楷體" w:hAnsi="標楷體" w:hint="eastAsia"/>
              </w:rPr>
              <w:t>1</w:t>
            </w:r>
            <w:r w:rsidRPr="00452F5A">
              <w:rPr>
                <w:rFonts w:eastAsia="標楷體" w:hAnsi="標楷體" w:hint="eastAsia"/>
              </w:rPr>
              <w:t>日（含）以後出生者】。</w:t>
            </w:r>
          </w:p>
          <w:p w:rsidR="00433D0F" w:rsidRPr="00452F5A" w:rsidRDefault="00433D0F" w:rsidP="003D6CD6">
            <w:pPr>
              <w:ind w:left="2880" w:hangingChars="1200" w:hanging="2880"/>
              <w:rPr>
                <w:rFonts w:eastAsia="標楷體" w:hAnsi="標楷體" w:hint="eastAsia"/>
              </w:rPr>
            </w:pPr>
            <w:r w:rsidRPr="00452F5A">
              <w:rPr>
                <w:rFonts w:eastAsia="標楷體" w:hAnsi="標楷體"/>
              </w:rPr>
              <w:t>二、招生時程</w:t>
            </w:r>
          </w:p>
          <w:p w:rsidR="00433D0F" w:rsidRPr="00452F5A" w:rsidRDefault="00433D0F" w:rsidP="003D6CD6">
            <w:pPr>
              <w:ind w:left="1920" w:hangingChars="800" w:hanging="1920"/>
              <w:rPr>
                <w:rFonts w:eastAsia="標楷體" w:hint="eastAsia"/>
              </w:rPr>
            </w:pPr>
            <w:r w:rsidRPr="00452F5A">
              <w:rPr>
                <w:rFonts w:eastAsia="標楷體" w:hAnsi="標楷體" w:hint="eastAsia"/>
              </w:rPr>
              <w:t>（一）</w:t>
            </w:r>
            <w:r w:rsidRPr="00452F5A">
              <w:rPr>
                <w:rFonts w:eastAsia="標楷體" w:hAnsi="標楷體"/>
              </w:rPr>
              <w:t>報名時間：</w:t>
            </w:r>
            <w:r w:rsidRPr="00452F5A">
              <w:rPr>
                <w:rFonts w:eastAsia="標楷體" w:hint="eastAsia"/>
              </w:rPr>
              <w:t>102</w:t>
            </w:r>
            <w:r w:rsidRPr="00452F5A">
              <w:rPr>
                <w:rFonts w:eastAsia="標楷體" w:hAnsi="標楷體"/>
              </w:rPr>
              <w:t>年</w:t>
            </w:r>
            <w:r w:rsidRPr="00452F5A">
              <w:rPr>
                <w:rFonts w:eastAsia="標楷體" w:hint="eastAsia"/>
              </w:rPr>
              <w:t>7</w:t>
            </w:r>
            <w:r w:rsidRPr="00452F5A">
              <w:rPr>
                <w:rFonts w:eastAsia="標楷體" w:hAnsi="標楷體"/>
              </w:rPr>
              <w:t>月</w:t>
            </w:r>
            <w:r w:rsidRPr="00452F5A">
              <w:rPr>
                <w:rFonts w:eastAsia="標楷體" w:hint="eastAsia"/>
              </w:rPr>
              <w:t>8</w:t>
            </w:r>
            <w:r w:rsidRPr="00452F5A">
              <w:rPr>
                <w:rFonts w:eastAsia="標楷體" w:hint="eastAsia"/>
              </w:rPr>
              <w:t>日（星期一）</w:t>
            </w:r>
            <w:r w:rsidRPr="00452F5A">
              <w:rPr>
                <w:rFonts w:eastAsia="標楷體" w:hAnsi="標楷體" w:hint="eastAsia"/>
              </w:rPr>
              <w:t>至</w:t>
            </w:r>
            <w:r w:rsidRPr="00452F5A">
              <w:rPr>
                <w:rFonts w:eastAsia="標楷體" w:hAnsi="標楷體" w:hint="eastAsia"/>
              </w:rPr>
              <w:t>12</w:t>
            </w:r>
            <w:r w:rsidRPr="00452F5A">
              <w:rPr>
                <w:rFonts w:eastAsia="標楷體" w:hAnsi="標楷體"/>
              </w:rPr>
              <w:t>日（星期</w:t>
            </w:r>
            <w:r w:rsidRPr="00452F5A">
              <w:rPr>
                <w:rFonts w:eastAsia="標楷體" w:hAnsi="標楷體" w:hint="eastAsia"/>
              </w:rPr>
              <w:t>五</w:t>
            </w:r>
            <w:r w:rsidRPr="00452F5A">
              <w:rPr>
                <w:rFonts w:eastAsia="標楷體" w:hAnsi="標楷體"/>
              </w:rPr>
              <w:t>）</w:t>
            </w:r>
            <w:r w:rsidRPr="00452F5A">
              <w:rPr>
                <w:rFonts w:eastAsia="標楷體" w:hAnsi="標楷體" w:hint="eastAsia"/>
              </w:rPr>
              <w:t>每日</w:t>
            </w:r>
            <w:r w:rsidRPr="00452F5A">
              <w:rPr>
                <w:rFonts w:eastAsia="標楷體"/>
              </w:rPr>
              <w:t>9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Ansi="標楷體"/>
              </w:rPr>
              <w:t>～</w:t>
            </w:r>
            <w:r w:rsidRPr="00452F5A">
              <w:rPr>
                <w:rFonts w:eastAsia="標楷體"/>
              </w:rPr>
              <w:t>1</w:t>
            </w:r>
            <w:r w:rsidR="00452F5A" w:rsidRPr="00452F5A">
              <w:rPr>
                <w:rFonts w:eastAsia="標楷體" w:hint="eastAsia"/>
              </w:rPr>
              <w:t>2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</w:p>
          <w:p w:rsidR="00433D0F" w:rsidRPr="00452F5A" w:rsidRDefault="00433D0F" w:rsidP="003D6CD6">
            <w:pPr>
              <w:ind w:left="1920" w:hangingChars="800" w:hanging="1920"/>
              <w:rPr>
                <w:rFonts w:eastAsia="標楷體"/>
              </w:rPr>
            </w:pPr>
            <w:r w:rsidRPr="00452F5A">
              <w:rPr>
                <w:rFonts w:eastAsia="標楷體" w:hAnsi="標楷體" w:hint="eastAsia"/>
              </w:rPr>
              <w:t>（二）</w:t>
            </w:r>
            <w:r w:rsidRPr="00452F5A">
              <w:rPr>
                <w:rFonts w:eastAsia="標楷體" w:hAnsi="標楷體"/>
              </w:rPr>
              <w:t>測驗時間：</w:t>
            </w:r>
            <w:r w:rsidRPr="00452F5A">
              <w:rPr>
                <w:rFonts w:eastAsia="標楷體" w:hint="eastAsia"/>
              </w:rPr>
              <w:t>102</w:t>
            </w:r>
            <w:r w:rsidRPr="00452F5A">
              <w:rPr>
                <w:rFonts w:eastAsia="標楷體" w:hAnsi="標楷體"/>
              </w:rPr>
              <w:t>年</w:t>
            </w:r>
            <w:r w:rsidRPr="00452F5A">
              <w:rPr>
                <w:rFonts w:eastAsia="標楷體" w:hint="eastAsia"/>
              </w:rPr>
              <w:t>7</w:t>
            </w:r>
            <w:r w:rsidRPr="00452F5A">
              <w:rPr>
                <w:rFonts w:eastAsia="標楷體" w:hAnsi="標楷體"/>
              </w:rPr>
              <w:t>月</w:t>
            </w:r>
            <w:r w:rsidRPr="00452F5A">
              <w:rPr>
                <w:rFonts w:eastAsia="標楷體" w:hAnsi="標楷體" w:hint="eastAsia"/>
              </w:rPr>
              <w:t>15</w:t>
            </w:r>
            <w:r w:rsidRPr="00452F5A">
              <w:rPr>
                <w:rFonts w:eastAsia="標楷體" w:hAnsi="標楷體"/>
              </w:rPr>
              <w:t>日</w:t>
            </w:r>
            <w:r w:rsidRPr="00452F5A">
              <w:rPr>
                <w:rFonts w:eastAsia="標楷體" w:hAnsi="標楷體" w:hint="eastAsia"/>
              </w:rPr>
              <w:t>（星期一）</w:t>
            </w:r>
            <w:r w:rsidRPr="00452F5A">
              <w:rPr>
                <w:rFonts w:eastAsia="標楷體" w:hint="eastAsia"/>
              </w:rPr>
              <w:t>9</w:t>
            </w:r>
            <w:r w:rsidRPr="00452F5A">
              <w:rPr>
                <w:rFonts w:eastAsia="標楷體" w:hAnsi="標楷體"/>
              </w:rPr>
              <w:t>時</w:t>
            </w:r>
            <w:r w:rsidRPr="00452F5A">
              <w:rPr>
                <w:rFonts w:eastAsia="標楷體" w:hAnsi="標楷體" w:hint="eastAsia"/>
              </w:rPr>
              <w:t>00</w:t>
            </w:r>
            <w:r w:rsidRPr="00452F5A">
              <w:rPr>
                <w:rFonts w:eastAsia="標楷體" w:hAnsi="標楷體" w:hint="eastAsia"/>
              </w:rPr>
              <w:t>分至訓導處報到，</w:t>
            </w:r>
            <w:r w:rsidRPr="00452F5A">
              <w:rPr>
                <w:rFonts w:eastAsia="標楷體" w:hAnsi="標楷體" w:hint="eastAsia"/>
              </w:rPr>
              <w:t>9</w:t>
            </w:r>
            <w:r w:rsidRPr="00452F5A">
              <w:rPr>
                <w:rFonts w:eastAsia="標楷體" w:hAnsi="標楷體" w:hint="eastAsia"/>
              </w:rPr>
              <w:t>時</w:t>
            </w:r>
            <w:r w:rsidRPr="00452F5A">
              <w:rPr>
                <w:rFonts w:eastAsia="標楷體" w:hAnsi="標楷體" w:hint="eastAsia"/>
              </w:rPr>
              <w:t>30</w:t>
            </w:r>
            <w:r w:rsidRPr="00452F5A">
              <w:rPr>
                <w:rFonts w:eastAsia="標楷體" w:hAnsi="標楷體" w:hint="eastAsia"/>
              </w:rPr>
              <w:t>分開始按報名順序測驗。</w:t>
            </w:r>
          </w:p>
          <w:p w:rsidR="00433D0F" w:rsidRPr="00452F5A" w:rsidRDefault="00433D0F" w:rsidP="003D6CD6">
            <w:pPr>
              <w:rPr>
                <w:rFonts w:eastAsia="標楷體" w:hAnsi="標楷體" w:hint="eastAsia"/>
              </w:rPr>
            </w:pPr>
            <w:r w:rsidRPr="00452F5A">
              <w:rPr>
                <w:rFonts w:eastAsia="標楷體" w:hAnsi="標楷體" w:hint="eastAsia"/>
              </w:rPr>
              <w:t>（三）</w:t>
            </w:r>
            <w:r w:rsidRPr="00452F5A">
              <w:rPr>
                <w:rFonts w:eastAsia="標楷體" w:hAnsi="標楷體"/>
              </w:rPr>
              <w:t>放榜時間：</w:t>
            </w:r>
            <w:r w:rsidRPr="00452F5A">
              <w:rPr>
                <w:rFonts w:eastAsia="標楷體" w:hint="eastAsia"/>
              </w:rPr>
              <w:t>102</w:t>
            </w:r>
            <w:r w:rsidRPr="00452F5A">
              <w:rPr>
                <w:rFonts w:eastAsia="標楷體" w:hAnsi="標楷體"/>
              </w:rPr>
              <w:t>年</w:t>
            </w:r>
            <w:r w:rsidRPr="00452F5A">
              <w:rPr>
                <w:rFonts w:eastAsia="標楷體" w:hAnsi="標楷體" w:hint="eastAsia"/>
              </w:rPr>
              <w:t>7</w:t>
            </w:r>
            <w:r w:rsidRPr="00452F5A">
              <w:rPr>
                <w:rFonts w:eastAsia="標楷體" w:hAnsi="標楷體"/>
              </w:rPr>
              <w:t>月</w:t>
            </w:r>
            <w:r w:rsidRPr="00452F5A">
              <w:rPr>
                <w:rFonts w:eastAsia="標楷體" w:hAnsi="標楷體" w:hint="eastAsia"/>
              </w:rPr>
              <w:t>16</w:t>
            </w:r>
            <w:r w:rsidRPr="00452F5A">
              <w:rPr>
                <w:rFonts w:eastAsia="標楷體" w:hAnsi="標楷體"/>
              </w:rPr>
              <w:t>日（星期</w:t>
            </w:r>
            <w:r w:rsidRPr="00452F5A">
              <w:rPr>
                <w:rFonts w:eastAsia="標楷體" w:hAnsi="標楷體" w:hint="eastAsia"/>
              </w:rPr>
              <w:t>二</w:t>
            </w:r>
            <w:r w:rsidRPr="00452F5A">
              <w:rPr>
                <w:rFonts w:eastAsia="標楷體" w:hAnsi="標楷體"/>
              </w:rPr>
              <w:t>）</w:t>
            </w:r>
            <w:r w:rsidRPr="00452F5A">
              <w:rPr>
                <w:rFonts w:eastAsia="標楷體"/>
              </w:rPr>
              <w:t>9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Ansi="標楷體"/>
              </w:rPr>
              <w:t>～</w:t>
            </w:r>
            <w:r w:rsidR="00452F5A" w:rsidRPr="00452F5A">
              <w:rPr>
                <w:rFonts w:eastAsia="標楷體"/>
              </w:rPr>
              <w:t>1</w:t>
            </w:r>
            <w:r w:rsidR="00452F5A" w:rsidRPr="00452F5A">
              <w:rPr>
                <w:rFonts w:eastAsia="標楷體" w:hint="eastAsia"/>
              </w:rPr>
              <w:t>2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int="eastAsia"/>
              </w:rPr>
              <w:t>。</w:t>
            </w:r>
          </w:p>
          <w:p w:rsidR="00433D0F" w:rsidRPr="00452F5A" w:rsidRDefault="00433D0F" w:rsidP="003D6CD6">
            <w:pPr>
              <w:ind w:left="720" w:hangingChars="300" w:hanging="720"/>
              <w:rPr>
                <w:rFonts w:eastAsia="標楷體" w:hAnsi="標楷體" w:hint="eastAsia"/>
              </w:rPr>
            </w:pPr>
            <w:r w:rsidRPr="00452F5A">
              <w:rPr>
                <w:rFonts w:eastAsia="標楷體" w:hAnsi="標楷體" w:hint="eastAsia"/>
              </w:rPr>
              <w:t>（四）成績複查：</w:t>
            </w:r>
            <w:r w:rsidRPr="00452F5A">
              <w:rPr>
                <w:rFonts w:eastAsia="標楷體" w:hAnsi="標楷體" w:hint="eastAsia"/>
              </w:rPr>
              <w:t>102</w:t>
            </w:r>
            <w:r w:rsidRPr="00452F5A">
              <w:rPr>
                <w:rFonts w:eastAsia="標楷體" w:hAnsi="標楷體" w:hint="eastAsia"/>
              </w:rPr>
              <w:t>年</w:t>
            </w:r>
            <w:r w:rsidRPr="00452F5A">
              <w:rPr>
                <w:rFonts w:eastAsia="標楷體" w:hAnsi="標楷體" w:hint="eastAsia"/>
              </w:rPr>
              <w:t>7</w:t>
            </w:r>
            <w:r w:rsidRPr="00452F5A">
              <w:rPr>
                <w:rFonts w:eastAsia="標楷體" w:hAnsi="標楷體" w:hint="eastAsia"/>
              </w:rPr>
              <w:t>月</w:t>
            </w:r>
            <w:r w:rsidRPr="00452F5A">
              <w:rPr>
                <w:rFonts w:eastAsia="標楷體" w:hAnsi="標楷體" w:hint="eastAsia"/>
              </w:rPr>
              <w:t>17</w:t>
            </w:r>
            <w:r w:rsidRPr="00452F5A">
              <w:rPr>
                <w:rFonts w:eastAsia="標楷體" w:hAnsi="標楷體" w:hint="eastAsia"/>
              </w:rPr>
              <w:t>日（星期三）</w:t>
            </w:r>
            <w:r w:rsidRPr="00452F5A">
              <w:rPr>
                <w:rFonts w:eastAsia="標楷體"/>
              </w:rPr>
              <w:t>9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Ansi="標楷體"/>
              </w:rPr>
              <w:t>～</w:t>
            </w:r>
            <w:r w:rsidR="00452F5A" w:rsidRPr="00452F5A">
              <w:rPr>
                <w:rFonts w:eastAsia="標楷體"/>
              </w:rPr>
              <w:t>1</w:t>
            </w:r>
            <w:r w:rsidR="00452F5A" w:rsidRPr="00452F5A">
              <w:rPr>
                <w:rFonts w:eastAsia="標楷體" w:hint="eastAsia"/>
              </w:rPr>
              <w:t>2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Ansi="標楷體"/>
              </w:rPr>
              <w:t>。</w:t>
            </w:r>
          </w:p>
          <w:p w:rsidR="00433D0F" w:rsidRPr="00452F5A" w:rsidRDefault="00433D0F" w:rsidP="003D6CD6">
            <w:pPr>
              <w:rPr>
                <w:rFonts w:eastAsia="標楷體" w:hint="eastAsia"/>
              </w:rPr>
            </w:pPr>
            <w:r w:rsidRPr="00452F5A">
              <w:rPr>
                <w:rFonts w:eastAsia="標楷體" w:hAnsi="標楷體" w:hint="eastAsia"/>
              </w:rPr>
              <w:t>（五）</w:t>
            </w:r>
            <w:r w:rsidRPr="00452F5A">
              <w:rPr>
                <w:rFonts w:eastAsia="標楷體" w:hAnsi="標楷體"/>
              </w:rPr>
              <w:t>報到時間</w:t>
            </w:r>
            <w:r w:rsidRPr="00452F5A">
              <w:rPr>
                <w:rFonts w:eastAsia="標楷體"/>
              </w:rPr>
              <w:t>：</w:t>
            </w:r>
            <w:r w:rsidRPr="00452F5A">
              <w:rPr>
                <w:rFonts w:eastAsia="標楷體"/>
              </w:rPr>
              <w:t>102</w:t>
            </w:r>
            <w:r w:rsidRPr="00452F5A">
              <w:rPr>
                <w:rFonts w:eastAsia="標楷體"/>
              </w:rPr>
              <w:t>年</w:t>
            </w:r>
            <w:r w:rsidRPr="00452F5A">
              <w:rPr>
                <w:rFonts w:eastAsia="標楷體"/>
              </w:rPr>
              <w:t>7</w:t>
            </w:r>
            <w:r w:rsidRPr="00452F5A">
              <w:rPr>
                <w:rFonts w:eastAsia="標楷體"/>
              </w:rPr>
              <w:t>月</w:t>
            </w:r>
            <w:r w:rsidR="00452F5A" w:rsidRPr="00452F5A">
              <w:rPr>
                <w:rFonts w:eastAsia="標楷體" w:hAnsi="標楷體" w:hint="eastAsia"/>
              </w:rPr>
              <w:t>18</w:t>
            </w:r>
            <w:r w:rsidRPr="00452F5A">
              <w:rPr>
                <w:rFonts w:eastAsia="標楷體"/>
              </w:rPr>
              <w:t>日（星期四）</w:t>
            </w:r>
            <w:r w:rsidRPr="00452F5A">
              <w:rPr>
                <w:rFonts w:eastAsia="標楷體"/>
              </w:rPr>
              <w:t>9</w:t>
            </w:r>
            <w:r w:rsidRPr="00452F5A">
              <w:rPr>
                <w:rFonts w:eastAsia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/>
              </w:rPr>
              <w:t>～</w:t>
            </w:r>
            <w:r w:rsidR="00452F5A" w:rsidRPr="00452F5A">
              <w:rPr>
                <w:rFonts w:eastAsia="標楷體" w:hint="eastAsia"/>
              </w:rPr>
              <w:t>12</w:t>
            </w:r>
            <w:r w:rsidRPr="00452F5A">
              <w:rPr>
                <w:rFonts w:eastAsia="標楷體" w:hAnsi="標楷體"/>
              </w:rPr>
              <w:t>：</w:t>
            </w:r>
            <w:r w:rsidRPr="00452F5A">
              <w:rPr>
                <w:rFonts w:eastAsia="標楷體"/>
              </w:rPr>
              <w:t>00</w:t>
            </w:r>
            <w:r w:rsidRPr="00452F5A">
              <w:rPr>
                <w:rFonts w:eastAsia="標楷體" w:hAnsi="標楷體"/>
              </w:rPr>
              <w:t>。</w:t>
            </w:r>
          </w:p>
          <w:p w:rsidR="00433D0F" w:rsidRPr="00452F5A" w:rsidRDefault="00433D0F" w:rsidP="003D6CD6">
            <w:pPr>
              <w:ind w:left="480" w:hangingChars="200" w:hanging="480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三、患有氣喘、心臟血管疾病、癲癇症或重大疾病等不適運動訓練者，不宜參加本校體育績優學生甄選。</w:t>
            </w:r>
          </w:p>
          <w:p w:rsidR="00433D0F" w:rsidRPr="00452F5A" w:rsidRDefault="00433D0F" w:rsidP="003D6CD6">
            <w:pPr>
              <w:ind w:left="480" w:hangingChars="200" w:hanging="480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四、甄選錄取之學生必須加入專長項目之校隊</w:t>
            </w:r>
            <w:r w:rsidRPr="00452F5A">
              <w:rPr>
                <w:rFonts w:eastAsia="標楷體" w:hAnsi="標楷體" w:hint="eastAsia"/>
              </w:rPr>
              <w:t>接受訓練</w:t>
            </w:r>
            <w:r w:rsidRPr="00452F5A">
              <w:rPr>
                <w:rFonts w:eastAsia="標楷體" w:hAnsi="標楷體"/>
              </w:rPr>
              <w:t>，如不願接受訓練及參加比賽者，應由學校依規定輔導轉回原學區學校或額滿改分發學校（均依局頒常態編班相關規定辦理），不得異議。</w:t>
            </w:r>
          </w:p>
          <w:p w:rsidR="00433D0F" w:rsidRPr="00452F5A" w:rsidRDefault="00433D0F" w:rsidP="003D6CD6">
            <w:pPr>
              <w:ind w:left="480" w:hangingChars="200" w:hanging="480"/>
              <w:rPr>
                <w:rFonts w:eastAsia="標楷體"/>
              </w:rPr>
            </w:pPr>
            <w:r w:rsidRPr="00452F5A">
              <w:rPr>
                <w:rFonts w:eastAsia="標楷體" w:hAnsi="標楷體"/>
              </w:rPr>
              <w:t>五、凡經甄選錄取並完成報到手續之學生，不得參加本市其他學校所辦之體育績優學生甄選，如經查屬實，將取消後項考試之錄取資格。</w:t>
            </w:r>
          </w:p>
        </w:tc>
      </w:tr>
    </w:tbl>
    <w:p w:rsidR="00433D0F" w:rsidRPr="00452F5A" w:rsidRDefault="00433D0F" w:rsidP="00433D0F">
      <w:pPr>
        <w:snapToGrid w:val="0"/>
        <w:rPr>
          <w:rFonts w:eastAsia="標楷體"/>
          <w:bCs/>
          <w:spacing w:val="-4"/>
          <w:sz w:val="28"/>
          <w:szCs w:val="28"/>
        </w:rPr>
      </w:pPr>
      <w:r w:rsidRPr="00452F5A">
        <w:rPr>
          <w:rFonts w:eastAsia="標楷體" w:hint="eastAsia"/>
          <w:bCs/>
          <w:spacing w:val="-4"/>
          <w:sz w:val="28"/>
          <w:szCs w:val="28"/>
        </w:rPr>
        <w:t>承辦人：（核章）</w:t>
      </w:r>
      <w:r w:rsidRPr="00452F5A">
        <w:rPr>
          <w:rFonts w:eastAsia="標楷體"/>
          <w:bCs/>
          <w:spacing w:val="-4"/>
          <w:sz w:val="28"/>
          <w:szCs w:val="28"/>
        </w:rPr>
        <w:t xml:space="preserve">             </w:t>
      </w:r>
      <w:r w:rsidRPr="00452F5A">
        <w:rPr>
          <w:rFonts w:eastAsia="標楷體" w:hint="eastAsia"/>
          <w:bCs/>
          <w:spacing w:val="-4"/>
          <w:sz w:val="28"/>
          <w:szCs w:val="28"/>
        </w:rPr>
        <w:t>單位主管：（核章）</w:t>
      </w:r>
      <w:r w:rsidRPr="00452F5A">
        <w:rPr>
          <w:rFonts w:eastAsia="標楷體"/>
          <w:bCs/>
          <w:spacing w:val="-4"/>
          <w:sz w:val="28"/>
          <w:szCs w:val="28"/>
        </w:rPr>
        <w:t xml:space="preserve">             </w:t>
      </w:r>
      <w:r w:rsidRPr="00452F5A">
        <w:rPr>
          <w:rFonts w:eastAsia="標楷體" w:hint="eastAsia"/>
          <w:bCs/>
          <w:spacing w:val="-4"/>
          <w:sz w:val="28"/>
          <w:szCs w:val="28"/>
        </w:rPr>
        <w:t>校長：</w:t>
      </w:r>
    </w:p>
    <w:p w:rsidR="00433D0F" w:rsidRPr="00452F5A" w:rsidRDefault="00433D0F" w:rsidP="00433D0F">
      <w:pPr>
        <w:snapToGrid w:val="0"/>
        <w:rPr>
          <w:rFonts w:eastAsia="標楷體"/>
          <w:bCs/>
          <w:spacing w:val="-4"/>
          <w:sz w:val="28"/>
          <w:szCs w:val="28"/>
        </w:rPr>
      </w:pPr>
    </w:p>
    <w:p w:rsidR="00433D0F" w:rsidRPr="00452F5A" w:rsidRDefault="00433D0F" w:rsidP="00433D0F">
      <w:pPr>
        <w:snapToGrid w:val="0"/>
        <w:rPr>
          <w:rFonts w:eastAsia="標楷體" w:hint="eastAsia"/>
          <w:bCs/>
          <w:spacing w:val="-4"/>
          <w:sz w:val="28"/>
          <w:szCs w:val="28"/>
        </w:rPr>
      </w:pPr>
    </w:p>
    <w:p w:rsidR="00B868E0" w:rsidRDefault="00B868E0" w:rsidP="00B868E0">
      <w:pPr>
        <w:snapToGrid w:val="0"/>
        <w:ind w:leftChars="-236" w:left="-566"/>
        <w:rPr>
          <w:rFonts w:eastAsia="標楷體" w:hint="eastAsia"/>
          <w:bCs/>
          <w:color w:val="000000"/>
          <w:spacing w:val="-4"/>
          <w:sz w:val="28"/>
          <w:szCs w:val="28"/>
        </w:rPr>
      </w:pPr>
    </w:p>
    <w:p w:rsidR="00B868E0" w:rsidRDefault="00B868E0" w:rsidP="00B868E0">
      <w:pPr>
        <w:snapToGrid w:val="0"/>
        <w:ind w:leftChars="-236" w:left="-566"/>
        <w:rPr>
          <w:rFonts w:eastAsia="標楷體"/>
          <w:bCs/>
          <w:color w:val="000000"/>
          <w:spacing w:val="-4"/>
          <w:sz w:val="28"/>
          <w:szCs w:val="28"/>
        </w:rPr>
      </w:pPr>
      <w:r>
        <w:rPr>
          <w:rFonts w:eastAsia="標楷體" w:hint="eastAsia"/>
          <w:bCs/>
          <w:color w:val="000000"/>
          <w:spacing w:val="-4"/>
          <w:sz w:val="28"/>
          <w:szCs w:val="28"/>
        </w:rPr>
        <w:t>聯絡電話：</w:t>
      </w:r>
      <w:r>
        <w:rPr>
          <w:rFonts w:eastAsia="標楷體"/>
          <w:bCs/>
          <w:color w:val="000000"/>
          <w:spacing w:val="-4"/>
          <w:sz w:val="28"/>
          <w:szCs w:val="28"/>
        </w:rPr>
        <w:t>02-25914085#55</w:t>
      </w:r>
    </w:p>
    <w:p w:rsidR="00B868E0" w:rsidRDefault="00B868E0" w:rsidP="00B868E0">
      <w:pPr>
        <w:snapToGrid w:val="0"/>
        <w:ind w:leftChars="-236" w:left="-566"/>
        <w:rPr>
          <w:rFonts w:eastAsia="標楷體"/>
          <w:bCs/>
          <w:color w:val="000000"/>
          <w:spacing w:val="-4"/>
          <w:sz w:val="28"/>
          <w:szCs w:val="28"/>
        </w:rPr>
      </w:pPr>
      <w:r>
        <w:rPr>
          <w:rFonts w:eastAsia="標楷體" w:hint="eastAsia"/>
          <w:bCs/>
          <w:color w:val="000000"/>
          <w:spacing w:val="-4"/>
          <w:sz w:val="28"/>
          <w:szCs w:val="28"/>
        </w:rPr>
        <w:t>電子信箱：</w:t>
      </w:r>
      <w:r>
        <w:rPr>
          <w:rFonts w:eastAsia="標楷體"/>
          <w:bCs/>
          <w:color w:val="000000"/>
          <w:spacing w:val="-4"/>
          <w:sz w:val="28"/>
          <w:szCs w:val="28"/>
        </w:rPr>
        <w:t>bluen801@yahoo.com.tw</w:t>
      </w:r>
    </w:p>
    <w:p w:rsidR="00433D0F" w:rsidRPr="00B868E0" w:rsidRDefault="00433D0F" w:rsidP="00433D0F">
      <w:pPr>
        <w:snapToGrid w:val="0"/>
        <w:rPr>
          <w:sz w:val="36"/>
          <w:szCs w:val="36"/>
        </w:rPr>
      </w:pPr>
    </w:p>
    <w:p w:rsidR="00433D0F" w:rsidRPr="00452F5A" w:rsidRDefault="00433D0F" w:rsidP="00433D0F">
      <w:pPr>
        <w:snapToGrid w:val="0"/>
        <w:rPr>
          <w:rFonts w:hint="eastAsia"/>
        </w:rPr>
      </w:pPr>
    </w:p>
    <w:p w:rsidR="00433D0F" w:rsidRPr="00452F5A" w:rsidRDefault="00433D0F" w:rsidP="00433D0F"/>
    <w:sectPr w:rsidR="00433D0F" w:rsidRPr="00452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0F"/>
    <w:rsid w:val="0002533F"/>
    <w:rsid w:val="001552F0"/>
    <w:rsid w:val="00433D0F"/>
    <w:rsid w:val="00452F5A"/>
    <w:rsid w:val="00574C7E"/>
    <w:rsid w:val="00861722"/>
    <w:rsid w:val="009C2E22"/>
    <w:rsid w:val="00AB04BB"/>
    <w:rsid w:val="00B868E0"/>
    <w:rsid w:val="00DA10E9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AA08-F2D0-4BA3-9351-CC32B594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2013-06-28T02:30:00Z</cp:lastPrinted>
  <dcterms:created xsi:type="dcterms:W3CDTF">2013-06-28T01:46:00Z</dcterms:created>
  <dcterms:modified xsi:type="dcterms:W3CDTF">2013-06-28T02:35:00Z</dcterms:modified>
</cp:coreProperties>
</file>