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bookmarkStart w:id="0" w:name="_GoBack"/>
      <w:r w:rsidRPr="00BC28B8">
        <w:rPr>
          <w:rFonts w:eastAsia="標楷體"/>
          <w:b/>
          <w:bCs/>
          <w:sz w:val="40"/>
          <w:szCs w:val="40"/>
        </w:rPr>
        <w:t>10</w:t>
      </w:r>
      <w:r w:rsidR="00BC28B8" w:rsidRPr="00BC28B8">
        <w:rPr>
          <w:rFonts w:eastAsia="標楷體"/>
          <w:b/>
          <w:bCs/>
          <w:sz w:val="40"/>
          <w:szCs w:val="40"/>
        </w:rPr>
        <w:t>5</w:t>
      </w:r>
      <w:r w:rsidRPr="00BC28B8">
        <w:rPr>
          <w:rFonts w:eastAsia="標楷體"/>
          <w:b/>
          <w:bCs/>
          <w:sz w:val="40"/>
          <w:szCs w:val="40"/>
        </w:rPr>
        <w:t>學年度信東生技癲癇之友獎、助學金」施行辦法</w:t>
      </w:r>
    </w:p>
    <w:bookmarkEnd w:id="0"/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22095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D71E99">
      <w:pPr>
        <w:adjustRightInd w:val="0"/>
        <w:snapToGrid w:val="0"/>
        <w:ind w:left="2552" w:hangingChars="1020" w:hanging="255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 xml:space="preserve">) 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22095">
      <w:pPr>
        <w:pStyle w:val="aa"/>
        <w:adjustRightInd w:val="0"/>
        <w:snapToGrid w:val="0"/>
        <w:spacing w:after="0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774835">
      <w:pPr>
        <w:tabs>
          <w:tab w:val="num" w:pos="0"/>
        </w:tabs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22095">
      <w:pPr>
        <w:adjustRightInd w:val="0"/>
        <w:snapToGrid w:val="0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Pr="00BC28B8">
        <w:rPr>
          <w:rFonts w:eastAsia="標楷體"/>
          <w:sz w:val="25"/>
          <w:szCs w:val="25"/>
        </w:rPr>
        <w:t>50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8178FF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Pr="00BC28B8" w:rsidRDefault="00F6391F" w:rsidP="008178FF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中學組（含國中、高中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職）</w:t>
      </w:r>
      <w:r w:rsidRPr="00BC28B8">
        <w:rPr>
          <w:rFonts w:eastAsia="標楷體"/>
          <w:sz w:val="25"/>
          <w:szCs w:val="25"/>
        </w:rPr>
        <w:t>30</w:t>
      </w:r>
      <w:r w:rsidRPr="00BC28B8">
        <w:rPr>
          <w:rFonts w:eastAsia="標楷體"/>
          <w:sz w:val="25"/>
          <w:szCs w:val="25"/>
        </w:rPr>
        <w:t>名，每名新台幣叁仟元。</w:t>
      </w:r>
    </w:p>
    <w:p w:rsidR="00F6391F" w:rsidRPr="00BC28B8" w:rsidRDefault="00F6391F" w:rsidP="008178FF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Pr="00BC28B8">
        <w:rPr>
          <w:rFonts w:eastAsia="標楷體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名，每名新台幣伍仟元。</w:t>
      </w:r>
    </w:p>
    <w:p w:rsidR="00F6391F" w:rsidRPr="00BC28B8" w:rsidRDefault="00F6391F" w:rsidP="00B22095">
      <w:pPr>
        <w:tabs>
          <w:tab w:val="num" w:pos="142"/>
        </w:tabs>
        <w:adjustRightInd w:val="0"/>
        <w:snapToGrid w:val="0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Pr="00BC28B8">
        <w:rPr>
          <w:rFonts w:eastAsia="標楷體"/>
          <w:sz w:val="25"/>
          <w:szCs w:val="25"/>
        </w:rPr>
        <w:t>6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774835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774835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BC28B8" w:rsidRPr="00BC28B8">
        <w:rPr>
          <w:rFonts w:eastAsia="標楷體"/>
          <w:b/>
          <w:sz w:val="25"/>
          <w:szCs w:val="25"/>
        </w:rPr>
        <w:t>4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F11581">
      <w:pPr>
        <w:numPr>
          <w:ilvl w:val="0"/>
          <w:numId w:val="4"/>
        </w:numPr>
        <w:tabs>
          <w:tab w:val="clear" w:pos="1202"/>
        </w:tabs>
        <w:adjustRightInd w:val="0"/>
        <w:snapToGrid w:val="0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F11581">
      <w:pPr>
        <w:numPr>
          <w:ilvl w:val="0"/>
          <w:numId w:val="4"/>
        </w:numPr>
        <w:tabs>
          <w:tab w:val="clear" w:pos="1202"/>
        </w:tabs>
        <w:adjustRightInd w:val="0"/>
        <w:snapToGrid w:val="0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F11581">
      <w:pPr>
        <w:numPr>
          <w:ilvl w:val="0"/>
          <w:numId w:val="4"/>
        </w:numPr>
        <w:tabs>
          <w:tab w:val="clear" w:pos="1202"/>
        </w:tabs>
        <w:adjustRightInd w:val="0"/>
        <w:snapToGrid w:val="0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F11581">
      <w:pPr>
        <w:numPr>
          <w:ilvl w:val="0"/>
          <w:numId w:val="4"/>
        </w:numPr>
        <w:tabs>
          <w:tab w:val="clear" w:pos="1202"/>
        </w:tabs>
        <w:adjustRightInd w:val="0"/>
        <w:snapToGrid w:val="0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BC28B8" w:rsidRPr="00BC28B8">
        <w:rPr>
          <w:rFonts w:eastAsia="標楷體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BC28B8" w:rsidRPr="00BC28B8">
        <w:rPr>
          <w:rFonts w:eastAsia="標楷體"/>
          <w:b/>
          <w:sz w:val="25"/>
          <w:szCs w:val="25"/>
        </w:rPr>
        <w:t>14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（或由受委託人代表出席）接受公開表揚；受獎人（或受委託人）未能出席會員大會者視同放棄</w:t>
      </w:r>
      <w:r w:rsidRPr="00BC28B8">
        <w:rPr>
          <w:sz w:val="25"/>
          <w:szCs w:val="25"/>
        </w:rPr>
        <w:t>，</w:t>
      </w:r>
      <w:r w:rsidRPr="00BC28B8">
        <w:rPr>
          <w:rFonts w:eastAsia="標楷體"/>
          <w:sz w:val="25"/>
          <w:szCs w:val="25"/>
        </w:rPr>
        <w:t>本會將不再予以補發，唯領獎受委託人以受託二人為限。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F6391F" w:rsidRPr="00BC28B8" w:rsidRDefault="00F6391F" w:rsidP="006A7741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BC28B8" w:rsidRPr="00BC28B8">
        <w:rPr>
          <w:rFonts w:eastAsia="微軟正黑體"/>
          <w:b/>
          <w:sz w:val="25"/>
          <w:szCs w:val="25"/>
        </w:rPr>
        <w:t>5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BC28B8" w:rsidRPr="00BC28B8">
        <w:rPr>
          <w:rFonts w:eastAsia="微軟正黑體"/>
          <w:b/>
          <w:sz w:val="25"/>
          <w:szCs w:val="25"/>
        </w:rPr>
        <w:t>3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，截止日期以郵戳為憑，逾期不再收件。</w:t>
      </w:r>
    </w:p>
    <w:p w:rsidR="00F6391F" w:rsidRPr="00BC28B8" w:rsidRDefault="00F6391F" w:rsidP="00573BCE">
      <w:pPr>
        <w:adjustRightInd w:val="0"/>
        <w:snapToGrid w:val="0"/>
        <w:ind w:leftChars="708" w:left="169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資料備妥後，請寄至「</w:t>
      </w:r>
      <w:r w:rsidRPr="00BC28B8">
        <w:rPr>
          <w:rFonts w:eastAsia="標楷體"/>
          <w:sz w:val="25"/>
          <w:szCs w:val="25"/>
        </w:rPr>
        <w:t>10549</w:t>
      </w:r>
      <w:r w:rsidRPr="00BC28B8">
        <w:rPr>
          <w:rFonts w:eastAsia="標楷體"/>
          <w:sz w:val="25"/>
          <w:szCs w:val="25"/>
        </w:rPr>
        <w:t>台北市敦化北路</w:t>
      </w:r>
      <w:r w:rsidRPr="00BC28B8">
        <w:rPr>
          <w:rFonts w:eastAsia="標楷體"/>
          <w:sz w:val="25"/>
          <w:szCs w:val="25"/>
        </w:rPr>
        <w:t xml:space="preserve">155 </w:t>
      </w:r>
      <w:r w:rsidRPr="00BC28B8">
        <w:rPr>
          <w:rFonts w:eastAsia="標楷體"/>
          <w:sz w:val="25"/>
          <w:szCs w:val="25"/>
        </w:rPr>
        <w:t>巷</w:t>
      </w:r>
      <w:r w:rsidRPr="00BC28B8">
        <w:rPr>
          <w:rFonts w:eastAsia="標楷體"/>
          <w:sz w:val="25"/>
          <w:szCs w:val="25"/>
        </w:rPr>
        <w:t>66</w:t>
      </w:r>
      <w:r w:rsidRPr="00BC28B8">
        <w:rPr>
          <w:rFonts w:eastAsia="標楷體"/>
          <w:sz w:val="25"/>
          <w:szCs w:val="25"/>
        </w:rPr>
        <w:t>弄</w:t>
      </w:r>
      <w:r w:rsidRPr="00BC28B8">
        <w:rPr>
          <w:rFonts w:eastAsia="標楷體"/>
          <w:sz w:val="25"/>
          <w:szCs w:val="25"/>
        </w:rPr>
        <w:t>41</w:t>
      </w:r>
      <w:r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0879DA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FB7806" w:rsidRPr="00BC28B8">
        <w:rPr>
          <w:rFonts w:eastAsia="標楷體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266EA" w:rsidRPr="00BC28B8">
        <w:rPr>
          <w:rFonts w:eastAsia="標楷體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自我記錄的癲癇日誌：自行記錄的日誌內容可包括發作日期、發作型態、發作次數、服藥狀況、腦波檢查結果或藥物血中濃度數據等資料。（請勿影印醫院病歷資料。）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F6391F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882533">
      <w:pPr>
        <w:adjustRightInd w:val="0"/>
        <w:snapToGrid w:val="0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774835">
      <w:p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BC28B8">
        <w:rPr>
          <w:rFonts w:ascii="標楷體" w:eastAsia="標楷體" w:hAnsi="標楷體" w:hint="eastAsia"/>
          <w:b/>
          <w:sz w:val="44"/>
          <w:szCs w:val="44"/>
        </w:rPr>
        <w:t>5</w:t>
      </w:r>
      <w:r w:rsidR="00483484" w:rsidRPr="0014720E">
        <w:rPr>
          <w:rFonts w:ascii="標楷體" w:eastAsia="標楷體" w:hAnsi="標楷體" w:hint="eastAsia"/>
          <w:b/>
          <w:color w:val="000000"/>
          <w:sz w:val="44"/>
          <w:szCs w:val="44"/>
        </w:rPr>
        <w:t>學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年度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92500B">
              <w:rPr>
                <w:rFonts w:ascii="標楷體" w:eastAsia="標楷體" w:hAnsi="標楷體" w:hint="eastAsia"/>
              </w:rPr>
              <w:t>5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BC28B8">
        <w:rPr>
          <w:rFonts w:ascii="標楷體" w:eastAsia="標楷體" w:hAnsi="標楷體" w:hint="eastAsia"/>
          <w:b/>
          <w:color w:val="000000"/>
          <w:sz w:val="44"/>
          <w:szCs w:val="44"/>
        </w:rPr>
        <w:t>5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學年度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2500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BC28B8">
        <w:rPr>
          <w:rFonts w:ascii="標楷體" w:eastAsia="標楷體" w:hAnsi="標楷體" w:hint="eastAsia"/>
          <w:b/>
          <w:sz w:val="44"/>
          <w:szCs w:val="44"/>
        </w:rPr>
        <w:t>5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學年</w:t>
      </w:r>
      <w:r w:rsidR="00AC031C" w:rsidRPr="00AC031C">
        <w:rPr>
          <w:rFonts w:ascii="標楷體" w:eastAsia="標楷體" w:hAnsi="標楷體" w:hint="eastAsia"/>
          <w:b/>
          <w:sz w:val="44"/>
          <w:szCs w:val="44"/>
        </w:rPr>
        <w:t>度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BC28B8">
        <w:rPr>
          <w:rFonts w:ascii="標楷體" w:eastAsia="標楷體" w:hAnsi="標楷體" w:hint="eastAsia"/>
          <w:b/>
          <w:sz w:val="44"/>
          <w:szCs w:val="44"/>
        </w:rPr>
        <w:t>5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學年度「信東生技癲癇之友獎、助學金」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9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1F" w:rsidRDefault="00FC441F">
      <w:r>
        <w:separator/>
      </w:r>
    </w:p>
  </w:endnote>
  <w:endnote w:type="continuationSeparator" w:id="0">
    <w:p w:rsidR="00FC441F" w:rsidRDefault="00FC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1F" w:rsidRDefault="00FC441F">
      <w:r>
        <w:separator/>
      </w:r>
    </w:p>
  </w:footnote>
  <w:footnote w:type="continuationSeparator" w:id="0">
    <w:p w:rsidR="00FC441F" w:rsidRDefault="00FC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4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1DD8"/>
    <w:rsid w:val="00141F97"/>
    <w:rsid w:val="00142C22"/>
    <w:rsid w:val="0014720E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82081"/>
    <w:rsid w:val="002B0832"/>
    <w:rsid w:val="002B4B53"/>
    <w:rsid w:val="002C3127"/>
    <w:rsid w:val="002D3AD2"/>
    <w:rsid w:val="002D64A2"/>
    <w:rsid w:val="002F785B"/>
    <w:rsid w:val="00317D04"/>
    <w:rsid w:val="00324851"/>
    <w:rsid w:val="00324944"/>
    <w:rsid w:val="00333E1C"/>
    <w:rsid w:val="00351842"/>
    <w:rsid w:val="00357510"/>
    <w:rsid w:val="003773F2"/>
    <w:rsid w:val="003D0D66"/>
    <w:rsid w:val="004141C2"/>
    <w:rsid w:val="00421083"/>
    <w:rsid w:val="004266EA"/>
    <w:rsid w:val="00426850"/>
    <w:rsid w:val="00482AC5"/>
    <w:rsid w:val="00483484"/>
    <w:rsid w:val="00483C0F"/>
    <w:rsid w:val="004B41EC"/>
    <w:rsid w:val="004F25E5"/>
    <w:rsid w:val="00500203"/>
    <w:rsid w:val="005006BB"/>
    <w:rsid w:val="00514EF3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7741"/>
    <w:rsid w:val="006B2A1E"/>
    <w:rsid w:val="006B7CE5"/>
    <w:rsid w:val="006C13AC"/>
    <w:rsid w:val="006E0292"/>
    <w:rsid w:val="00711C28"/>
    <w:rsid w:val="00712FCB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6CA2"/>
    <w:rsid w:val="008178FF"/>
    <w:rsid w:val="00817A1B"/>
    <w:rsid w:val="008452AD"/>
    <w:rsid w:val="00873F6B"/>
    <w:rsid w:val="00882533"/>
    <w:rsid w:val="00907241"/>
    <w:rsid w:val="0092500B"/>
    <w:rsid w:val="00956EA2"/>
    <w:rsid w:val="0096783F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7E0A"/>
    <w:rsid w:val="00A07826"/>
    <w:rsid w:val="00A24BED"/>
    <w:rsid w:val="00A324F9"/>
    <w:rsid w:val="00A35822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61176"/>
    <w:rsid w:val="00B67E38"/>
    <w:rsid w:val="00BB610B"/>
    <w:rsid w:val="00BC0705"/>
    <w:rsid w:val="00BC28B8"/>
    <w:rsid w:val="00BC2CB5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93ED1"/>
    <w:rsid w:val="00DA284A"/>
    <w:rsid w:val="00DC60B7"/>
    <w:rsid w:val="00DC708C"/>
    <w:rsid w:val="00E20EA7"/>
    <w:rsid w:val="00E2718B"/>
    <w:rsid w:val="00E33544"/>
    <w:rsid w:val="00E54508"/>
    <w:rsid w:val="00E66D75"/>
    <w:rsid w:val="00EE32B4"/>
    <w:rsid w:val="00EF0CBD"/>
    <w:rsid w:val="00F11581"/>
    <w:rsid w:val="00F15D36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2CC1-3FED-4973-BE9C-AFB01C19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485</Words>
  <Characters>2771</Characters>
  <Application>Microsoft Office Word</Application>
  <DocSecurity>4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2</cp:revision>
  <cp:lastPrinted>2015-08-18T05:45:00Z</cp:lastPrinted>
  <dcterms:created xsi:type="dcterms:W3CDTF">2016-09-02T05:41:00Z</dcterms:created>
  <dcterms:modified xsi:type="dcterms:W3CDTF">2016-09-02T05:41:00Z</dcterms:modified>
</cp:coreProperties>
</file>