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750" w:rsidRDefault="00E66167" w:rsidP="00E66167">
      <w:pPr>
        <w:spacing w:line="440" w:lineRule="exact"/>
        <w:jc w:val="center"/>
        <w:rPr>
          <w:rFonts w:ascii="標楷體" w:eastAsia="標楷體" w:hAnsi="標楷體" w:hint="eastAsia"/>
          <w:b/>
          <w:sz w:val="32"/>
        </w:rPr>
      </w:pPr>
      <w:r w:rsidRPr="00CA3F8A">
        <w:rPr>
          <w:rFonts w:ascii="標楷體" w:eastAsia="標楷體" w:hAnsi="標楷體" w:hint="eastAsia"/>
          <w:b/>
          <w:sz w:val="32"/>
          <w:szCs w:val="32"/>
        </w:rPr>
        <w:t>臺北市</w:t>
      </w:r>
      <w:r w:rsidR="00120750">
        <w:rPr>
          <w:rFonts w:ascii="標楷體" w:eastAsia="標楷體" w:hAnsi="標楷體" w:hint="eastAsia"/>
          <w:b/>
          <w:sz w:val="32"/>
        </w:rPr>
        <w:t>立啟聰學校105學年度第2學期</w:t>
      </w:r>
      <w:r w:rsidRPr="00C22CDC">
        <w:rPr>
          <w:rFonts w:ascii="標楷體" w:eastAsia="標楷體" w:hAnsi="標楷體" w:hint="eastAsia"/>
          <w:b/>
          <w:sz w:val="32"/>
        </w:rPr>
        <w:t>性別平等教育研</w:t>
      </w:r>
      <w:r>
        <w:rPr>
          <w:rFonts w:ascii="標楷體" w:eastAsia="標楷體" w:hAnsi="標楷體" w:hint="eastAsia"/>
          <w:b/>
          <w:sz w:val="32"/>
        </w:rPr>
        <w:t>習</w:t>
      </w:r>
    </w:p>
    <w:p w:rsidR="00E66167" w:rsidRPr="00C22CDC" w:rsidRDefault="00E66167" w:rsidP="00E66167">
      <w:pPr>
        <w:spacing w:line="440" w:lineRule="exact"/>
        <w:jc w:val="center"/>
        <w:rPr>
          <w:rFonts w:ascii="標楷體" w:eastAsia="標楷體" w:hAnsi="標楷體"/>
          <w:sz w:val="28"/>
          <w:szCs w:val="28"/>
        </w:rPr>
      </w:pPr>
      <w:r w:rsidRPr="00C22CDC">
        <w:rPr>
          <w:rFonts w:ascii="標楷體" w:eastAsia="標楷體" w:hAnsi="標楷體" w:hint="eastAsia"/>
          <w:b/>
          <w:sz w:val="32"/>
        </w:rPr>
        <w:t>實施計畫</w:t>
      </w:r>
      <w:r w:rsidRPr="00C22CDC">
        <w:rPr>
          <w:rFonts w:ascii="標楷體" w:eastAsia="標楷體" w:hAnsi="標楷體" w:hint="eastAsia"/>
          <w:sz w:val="28"/>
          <w:szCs w:val="28"/>
        </w:rPr>
        <w:t xml:space="preserve">                                                               </w:t>
      </w:r>
    </w:p>
    <w:p w:rsidR="00E66167" w:rsidRPr="00D07C12" w:rsidRDefault="00E66167" w:rsidP="00E66167">
      <w:pPr>
        <w:spacing w:line="440" w:lineRule="exact"/>
        <w:jc w:val="center"/>
        <w:rPr>
          <w:rFonts w:ascii="標楷體" w:eastAsia="標楷體" w:hAnsi="標楷體"/>
        </w:rPr>
      </w:pPr>
      <w:r w:rsidRPr="00C22CDC">
        <w:rPr>
          <w:rFonts w:ascii="標楷體" w:eastAsia="標楷體" w:hAnsi="標楷體" w:hint="eastAsia"/>
          <w:sz w:val="28"/>
          <w:szCs w:val="28"/>
        </w:rPr>
        <w:t xml:space="preserve">                                                        </w:t>
      </w:r>
    </w:p>
    <w:p w:rsidR="00E66167" w:rsidRPr="00BE19C0" w:rsidRDefault="00E66167" w:rsidP="00BE19C0">
      <w:pPr>
        <w:rPr>
          <w:rFonts w:ascii="標楷體" w:eastAsia="標楷體" w:hAnsi="標楷體"/>
          <w:sz w:val="22"/>
        </w:rPr>
      </w:pPr>
      <w:r w:rsidRPr="00BE19C0">
        <w:rPr>
          <w:rFonts w:ascii="標楷體" w:eastAsia="標楷體" w:hAnsi="標楷體" w:hint="eastAsia"/>
          <w:szCs w:val="28"/>
        </w:rPr>
        <w:t>一、依據</w:t>
      </w:r>
      <w:r w:rsidR="00120750">
        <w:rPr>
          <w:rFonts w:ascii="標楷體" w:eastAsia="標楷體" w:hAnsi="標楷體" w:hint="eastAsia"/>
          <w:szCs w:val="28"/>
        </w:rPr>
        <w:t>：</w:t>
      </w:r>
    </w:p>
    <w:p w:rsidR="00E66167" w:rsidRPr="00BE19C0" w:rsidRDefault="00E66167" w:rsidP="00BE19C0">
      <w:pPr>
        <w:ind w:left="480"/>
        <w:rPr>
          <w:rFonts w:ascii="標楷體" w:eastAsia="標楷體" w:hAnsi="標楷體"/>
          <w:szCs w:val="28"/>
        </w:rPr>
      </w:pPr>
      <w:r w:rsidRPr="00BE19C0">
        <w:rPr>
          <w:rFonts w:ascii="標楷體" w:eastAsia="標楷體" w:hAnsi="標楷體" w:hint="eastAsia"/>
          <w:szCs w:val="28"/>
        </w:rPr>
        <w:t>（</w:t>
      </w:r>
      <w:r w:rsidR="00120750">
        <w:rPr>
          <w:rFonts w:ascii="標楷體" w:eastAsia="標楷體" w:hAnsi="標楷體" w:hint="eastAsia"/>
          <w:szCs w:val="28"/>
        </w:rPr>
        <w:t>一</w:t>
      </w:r>
      <w:r w:rsidRPr="00BE19C0">
        <w:rPr>
          <w:rFonts w:ascii="標楷體" w:eastAsia="標楷體" w:hAnsi="標楷體" w:hint="eastAsia"/>
          <w:szCs w:val="28"/>
        </w:rPr>
        <w:t>）臺北市政府</w:t>
      </w:r>
      <w:proofErr w:type="gramStart"/>
      <w:r w:rsidRPr="00BE19C0">
        <w:rPr>
          <w:rFonts w:ascii="標楷體" w:eastAsia="標楷體" w:hAnsi="標楷體" w:hint="eastAsia"/>
          <w:szCs w:val="28"/>
        </w:rPr>
        <w:t>10</w:t>
      </w:r>
      <w:r w:rsidR="00064805" w:rsidRPr="00BE19C0">
        <w:rPr>
          <w:rFonts w:ascii="標楷體" w:eastAsia="標楷體" w:hAnsi="標楷體" w:hint="eastAsia"/>
          <w:szCs w:val="28"/>
        </w:rPr>
        <w:t>6</w:t>
      </w:r>
      <w:proofErr w:type="gramEnd"/>
      <w:r w:rsidRPr="00BE19C0">
        <w:rPr>
          <w:rFonts w:ascii="標楷體" w:eastAsia="標楷體" w:hAnsi="標楷體" w:hint="eastAsia"/>
          <w:szCs w:val="28"/>
        </w:rPr>
        <w:t>年度推展性別平等教育實施計畫。</w:t>
      </w:r>
    </w:p>
    <w:p w:rsidR="00E66167" w:rsidRPr="00BE19C0" w:rsidRDefault="00120750" w:rsidP="00BE19C0">
      <w:pPr>
        <w:ind w:leftChars="200" w:left="1162" w:hangingChars="284" w:hanging="682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>（二</w:t>
      </w:r>
      <w:r w:rsidR="00E66167" w:rsidRPr="00BE19C0">
        <w:rPr>
          <w:rFonts w:ascii="標楷體" w:eastAsia="標楷體" w:hAnsi="標楷體" w:hint="eastAsia"/>
          <w:szCs w:val="28"/>
        </w:rPr>
        <w:t>）臺北市政府第6屆性別平等教育委員會課程與教學小組</w:t>
      </w:r>
      <w:proofErr w:type="gramStart"/>
      <w:r w:rsidR="00064805" w:rsidRPr="00BE19C0">
        <w:rPr>
          <w:rFonts w:ascii="標楷體" w:eastAsia="標楷體" w:hAnsi="標楷體" w:hint="eastAsia"/>
          <w:szCs w:val="28"/>
        </w:rPr>
        <w:t>106</w:t>
      </w:r>
      <w:proofErr w:type="gramEnd"/>
      <w:r w:rsidR="00E66167" w:rsidRPr="00BE19C0">
        <w:rPr>
          <w:rFonts w:ascii="標楷體" w:eastAsia="標楷體" w:hAnsi="標楷體" w:hint="eastAsia"/>
          <w:szCs w:val="28"/>
        </w:rPr>
        <w:t>年度工作實施計畫。</w:t>
      </w:r>
    </w:p>
    <w:p w:rsidR="00E66167" w:rsidRPr="00BE19C0" w:rsidRDefault="00E66167" w:rsidP="00BE19C0">
      <w:pPr>
        <w:ind w:left="1730" w:hangingChars="721" w:hanging="1730"/>
        <w:rPr>
          <w:rFonts w:ascii="標楷體" w:eastAsia="標楷體" w:hAnsi="標楷體"/>
          <w:szCs w:val="28"/>
        </w:rPr>
      </w:pPr>
      <w:r w:rsidRPr="00BE19C0">
        <w:rPr>
          <w:rFonts w:ascii="標楷體" w:eastAsia="標楷體" w:hAnsi="標楷體" w:hint="eastAsia"/>
          <w:szCs w:val="28"/>
        </w:rPr>
        <w:t>二、目的：</w:t>
      </w:r>
      <w:r w:rsidR="00E419FB" w:rsidRPr="00BE19C0">
        <w:rPr>
          <w:rFonts w:ascii="標楷體" w:eastAsia="標楷體" w:hAnsi="標楷體" w:hint="eastAsia"/>
          <w:szCs w:val="28"/>
        </w:rPr>
        <w:t>為</w:t>
      </w:r>
      <w:proofErr w:type="gramStart"/>
      <w:r w:rsidR="00E419FB" w:rsidRPr="00BE19C0">
        <w:rPr>
          <w:rFonts w:ascii="標楷體" w:eastAsia="標楷體" w:hAnsi="標楷體" w:hint="eastAsia"/>
          <w:szCs w:val="28"/>
        </w:rPr>
        <w:t>使普教與</w:t>
      </w:r>
      <w:proofErr w:type="gramEnd"/>
      <w:r w:rsidR="00E419FB" w:rsidRPr="00BE19C0">
        <w:rPr>
          <w:rFonts w:ascii="標楷體" w:eastAsia="標楷體" w:hAnsi="標楷體" w:hint="eastAsia"/>
          <w:szCs w:val="28"/>
        </w:rPr>
        <w:t>特教經驗得以交流，以個案討論的方式討論處理策略，並建立全校性</w:t>
      </w:r>
      <w:proofErr w:type="gramStart"/>
      <w:r w:rsidR="00E419FB" w:rsidRPr="00BE19C0">
        <w:rPr>
          <w:rFonts w:ascii="標楷體" w:eastAsia="標楷體" w:hAnsi="標楷體" w:hint="eastAsia"/>
          <w:szCs w:val="28"/>
        </w:rPr>
        <w:t>性</w:t>
      </w:r>
      <w:proofErr w:type="gramEnd"/>
      <w:r w:rsidR="00E419FB" w:rsidRPr="00BE19C0">
        <w:rPr>
          <w:rFonts w:ascii="標楷體" w:eastAsia="標楷體" w:hAnsi="標楷體" w:hint="eastAsia"/>
          <w:szCs w:val="28"/>
        </w:rPr>
        <w:t>平個案處理策略。</w:t>
      </w:r>
    </w:p>
    <w:p w:rsidR="00E66167" w:rsidRPr="00BE19C0" w:rsidRDefault="00120750" w:rsidP="00BE19C0">
      <w:pPr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>三</w:t>
      </w:r>
      <w:r w:rsidR="00E66167" w:rsidRPr="00BE19C0">
        <w:rPr>
          <w:rFonts w:ascii="標楷體" w:eastAsia="標楷體" w:hAnsi="標楷體" w:hint="eastAsia"/>
          <w:szCs w:val="28"/>
        </w:rPr>
        <w:t>、主辦單位：</w:t>
      </w:r>
      <w:r w:rsidRPr="00BE19C0">
        <w:rPr>
          <w:rFonts w:ascii="標楷體" w:eastAsia="標楷體" w:hAnsi="標楷體" w:hint="eastAsia"/>
          <w:szCs w:val="28"/>
        </w:rPr>
        <w:t>臺北市立啟聰學校</w:t>
      </w:r>
    </w:p>
    <w:p w:rsidR="00E66167" w:rsidRPr="00BE19C0" w:rsidRDefault="00120750" w:rsidP="00BE19C0">
      <w:pPr>
        <w:ind w:left="1730" w:hangingChars="721" w:hanging="1730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>四</w:t>
      </w:r>
      <w:r w:rsidR="00E66167" w:rsidRPr="00BE19C0">
        <w:rPr>
          <w:rFonts w:ascii="標楷體" w:eastAsia="標楷體" w:hAnsi="標楷體" w:hint="eastAsia"/>
          <w:szCs w:val="28"/>
        </w:rPr>
        <w:t>、參與對象：</w:t>
      </w:r>
      <w:r w:rsidR="00E419FB" w:rsidRPr="00BE19C0">
        <w:rPr>
          <w:rFonts w:ascii="標楷體" w:eastAsia="標楷體" w:hAnsi="標楷體" w:hint="eastAsia"/>
          <w:szCs w:val="28"/>
        </w:rPr>
        <w:t>本市特殊教育教師</w:t>
      </w:r>
      <w:r w:rsidR="00E66167" w:rsidRPr="00BE19C0">
        <w:rPr>
          <w:rFonts w:ascii="標楷體" w:eastAsia="標楷體" w:hAnsi="標楷體" w:hint="eastAsia"/>
          <w:szCs w:val="28"/>
        </w:rPr>
        <w:t>，參加人數為</w:t>
      </w:r>
      <w:r w:rsidR="00E419FB" w:rsidRPr="00BE19C0">
        <w:rPr>
          <w:rFonts w:ascii="標楷體" w:eastAsia="標楷體" w:hAnsi="標楷體" w:hint="eastAsia"/>
          <w:szCs w:val="28"/>
        </w:rPr>
        <w:t>20</w:t>
      </w:r>
      <w:r w:rsidR="00E66167" w:rsidRPr="00BE19C0">
        <w:rPr>
          <w:rFonts w:ascii="標楷體" w:eastAsia="標楷體" w:hAnsi="標楷體" w:hint="eastAsia"/>
          <w:szCs w:val="28"/>
        </w:rPr>
        <w:t>人次</w:t>
      </w:r>
      <w:proofErr w:type="gramStart"/>
      <w:r w:rsidR="00E66167" w:rsidRPr="00BE19C0">
        <w:rPr>
          <w:rFonts w:ascii="標楷體" w:eastAsia="標楷體" w:hAnsi="標楷體" w:hint="eastAsia"/>
          <w:szCs w:val="28"/>
        </w:rPr>
        <w:t>（</w:t>
      </w:r>
      <w:proofErr w:type="gramEnd"/>
      <w:r w:rsidR="00E66167" w:rsidRPr="00BE19C0">
        <w:rPr>
          <w:rFonts w:ascii="標楷體" w:eastAsia="標楷體" w:hAnsi="標楷體" w:hint="eastAsia"/>
          <w:szCs w:val="28"/>
        </w:rPr>
        <w:t>依報名先後順序錄取，額滿為止。）。</w:t>
      </w:r>
      <w:r w:rsidR="00E66167" w:rsidRPr="00BE19C0">
        <w:rPr>
          <w:rFonts w:ascii="標楷體" w:eastAsia="標楷體" w:hAnsi="標楷體" w:hint="eastAsia"/>
        </w:rPr>
        <w:t>參加教師給予公假及課</w:t>
      </w:r>
      <w:proofErr w:type="gramStart"/>
      <w:r w:rsidR="00E66167" w:rsidRPr="00BE19C0">
        <w:rPr>
          <w:rFonts w:ascii="標楷體" w:eastAsia="標楷體" w:hAnsi="標楷體" w:hint="eastAsia"/>
        </w:rPr>
        <w:t>務</w:t>
      </w:r>
      <w:proofErr w:type="gramEnd"/>
      <w:r w:rsidR="00E66167" w:rsidRPr="00BE19C0">
        <w:rPr>
          <w:rFonts w:ascii="標楷體" w:eastAsia="標楷體" w:hAnsi="標楷體" w:hint="eastAsia"/>
        </w:rPr>
        <w:t>派</w:t>
      </w:r>
      <w:r w:rsidR="00E66167" w:rsidRPr="00BE19C0">
        <w:rPr>
          <w:rFonts w:ascii="標楷體" w:eastAsia="標楷體" w:hAnsi="標楷體" w:hint="eastAsia"/>
          <w:szCs w:val="28"/>
        </w:rPr>
        <w:t>代，全程參與研習之教師核發3小時研習證明。</w:t>
      </w:r>
    </w:p>
    <w:p w:rsidR="00E66167" w:rsidRPr="00BE19C0" w:rsidRDefault="00120750" w:rsidP="00BE19C0">
      <w:pPr>
        <w:ind w:left="1680" w:hangingChars="700" w:hanging="1680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>五</w:t>
      </w:r>
      <w:r w:rsidR="00E66167" w:rsidRPr="00BE19C0">
        <w:rPr>
          <w:rFonts w:ascii="標楷體" w:eastAsia="標楷體" w:hAnsi="標楷體" w:hint="eastAsia"/>
          <w:szCs w:val="28"/>
        </w:rPr>
        <w:t>、辦理地點：</w:t>
      </w:r>
      <w:r w:rsidR="00E419FB" w:rsidRPr="00BE19C0">
        <w:rPr>
          <w:rFonts w:ascii="標楷體" w:eastAsia="標楷體" w:hAnsi="標楷體" w:hint="eastAsia"/>
          <w:szCs w:val="28"/>
        </w:rPr>
        <w:t>臺北市立啟聰學校</w:t>
      </w:r>
      <w:r w:rsidR="00E66167" w:rsidRPr="00BE19C0">
        <w:rPr>
          <w:rFonts w:ascii="標楷體" w:eastAsia="標楷體" w:hAnsi="標楷體" w:hint="eastAsia"/>
          <w:szCs w:val="28"/>
        </w:rPr>
        <w:t>（臺北市</w:t>
      </w:r>
      <w:r w:rsidR="00E419FB" w:rsidRPr="00BE19C0">
        <w:rPr>
          <w:rFonts w:ascii="標楷體" w:eastAsia="標楷體" w:hAnsi="標楷體" w:hint="eastAsia"/>
          <w:szCs w:val="28"/>
        </w:rPr>
        <w:t>大同區重慶北路三段320號</w:t>
      </w:r>
      <w:r w:rsidR="00E66167" w:rsidRPr="00BE19C0">
        <w:rPr>
          <w:rFonts w:ascii="標楷體" w:eastAsia="標楷體" w:hAnsi="標楷體" w:hint="eastAsia"/>
          <w:szCs w:val="28"/>
        </w:rPr>
        <w:t>）</w:t>
      </w:r>
      <w:r w:rsidR="00E419FB" w:rsidRPr="00BE19C0">
        <w:rPr>
          <w:rFonts w:ascii="標楷體" w:eastAsia="標楷體" w:hAnsi="標楷體" w:hint="eastAsia"/>
          <w:szCs w:val="28"/>
        </w:rPr>
        <w:t>行政大樓三樓會議室</w:t>
      </w:r>
    </w:p>
    <w:p w:rsidR="00E66167" w:rsidRPr="00BE19C0" w:rsidRDefault="00120750" w:rsidP="00BE19C0">
      <w:pPr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>六</w:t>
      </w:r>
      <w:r w:rsidR="00E66167" w:rsidRPr="00BE19C0">
        <w:rPr>
          <w:rFonts w:ascii="標楷體" w:eastAsia="標楷體" w:hAnsi="標楷體" w:hint="eastAsia"/>
          <w:szCs w:val="28"/>
        </w:rPr>
        <w:t>、辦理時間：</w:t>
      </w:r>
      <w:r w:rsidR="00E419FB" w:rsidRPr="00BE19C0">
        <w:rPr>
          <w:rFonts w:ascii="標楷體" w:eastAsia="標楷體" w:hAnsi="標楷體" w:hint="eastAsia"/>
          <w:szCs w:val="28"/>
        </w:rPr>
        <w:t>106年7月3日（星期一）上午9:00-12:00。</w:t>
      </w:r>
    </w:p>
    <w:p w:rsidR="00E66167" w:rsidRPr="00BE19C0" w:rsidRDefault="00120750" w:rsidP="00BE19C0">
      <w:pPr>
        <w:ind w:left="1800" w:hangingChars="750" w:hanging="1800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>七</w:t>
      </w:r>
      <w:r w:rsidR="00E66167" w:rsidRPr="00BE19C0">
        <w:rPr>
          <w:rFonts w:ascii="標楷體" w:eastAsia="標楷體" w:hAnsi="標楷體" w:hint="eastAsia"/>
          <w:szCs w:val="28"/>
        </w:rPr>
        <w:t>、報名方式：請於</w:t>
      </w:r>
      <w:r w:rsidR="00064805" w:rsidRPr="00BE19C0">
        <w:rPr>
          <w:rFonts w:ascii="標楷體" w:eastAsia="標楷體" w:hAnsi="標楷體" w:hint="eastAsia"/>
          <w:szCs w:val="28"/>
        </w:rPr>
        <w:t>106</w:t>
      </w:r>
      <w:r w:rsidR="00E66167" w:rsidRPr="00BE19C0">
        <w:rPr>
          <w:rFonts w:ascii="標楷體" w:eastAsia="標楷體" w:hAnsi="標楷體" w:hint="eastAsia"/>
          <w:szCs w:val="28"/>
        </w:rPr>
        <w:t>年</w:t>
      </w:r>
      <w:r w:rsidR="00E419FB" w:rsidRPr="00BE19C0">
        <w:rPr>
          <w:rFonts w:ascii="標楷體" w:eastAsia="標楷體" w:hAnsi="標楷體" w:hint="eastAsia"/>
          <w:szCs w:val="28"/>
        </w:rPr>
        <w:t>6</w:t>
      </w:r>
      <w:r w:rsidR="00E66167" w:rsidRPr="00BE19C0">
        <w:rPr>
          <w:rFonts w:ascii="標楷體" w:eastAsia="標楷體" w:hAnsi="標楷體" w:hint="eastAsia"/>
          <w:szCs w:val="28"/>
        </w:rPr>
        <w:t>月</w:t>
      </w:r>
      <w:r w:rsidR="00E419FB" w:rsidRPr="00BE19C0">
        <w:rPr>
          <w:rFonts w:ascii="標楷體" w:eastAsia="標楷體" w:hAnsi="標楷體" w:hint="eastAsia"/>
          <w:szCs w:val="28"/>
        </w:rPr>
        <w:t>30</w:t>
      </w:r>
      <w:r w:rsidR="00E66167" w:rsidRPr="00BE19C0">
        <w:rPr>
          <w:rFonts w:ascii="標楷體" w:eastAsia="標楷體" w:hAnsi="標楷體" w:hint="eastAsia"/>
          <w:szCs w:val="28"/>
        </w:rPr>
        <w:t>日前至教育部特殊教育通報網完成上網報名</w:t>
      </w:r>
      <w:proofErr w:type="gramStart"/>
      <w:r w:rsidR="00E66167" w:rsidRPr="00BE19C0">
        <w:rPr>
          <w:rFonts w:ascii="標楷體" w:eastAsia="標楷體" w:hAnsi="標楷體" w:hint="eastAsia"/>
          <w:szCs w:val="28"/>
        </w:rPr>
        <w:t>（</w:t>
      </w:r>
      <w:proofErr w:type="gramEnd"/>
      <w:r w:rsidR="00E66167" w:rsidRPr="00BE19C0">
        <w:rPr>
          <w:rFonts w:ascii="標楷體" w:eastAsia="標楷體" w:hAnsi="標楷體" w:hint="eastAsia"/>
          <w:szCs w:val="28"/>
        </w:rPr>
        <w:t>http：//</w:t>
      </w:r>
      <w:r w:rsidR="00E66167" w:rsidRPr="00BE19C0">
        <w:rPr>
          <w:rFonts w:ascii="標楷體" w:eastAsia="標楷體" w:hAnsi="標楷體"/>
          <w:szCs w:val="28"/>
        </w:rPr>
        <w:t>www</w:t>
      </w:r>
      <w:r w:rsidR="00E66167" w:rsidRPr="00BE19C0">
        <w:rPr>
          <w:rFonts w:ascii="標楷體" w:eastAsia="標楷體" w:hAnsi="標楷體" w:hint="eastAsia"/>
          <w:szCs w:val="28"/>
        </w:rPr>
        <w:t>.</w:t>
      </w:r>
      <w:r w:rsidR="00E66167" w:rsidRPr="00BE19C0">
        <w:rPr>
          <w:rFonts w:ascii="標楷體" w:eastAsia="標楷體" w:hAnsi="標楷體"/>
          <w:szCs w:val="28"/>
        </w:rPr>
        <w:t>se</w:t>
      </w:r>
      <w:r w:rsidR="00E66167" w:rsidRPr="00BE19C0">
        <w:rPr>
          <w:rFonts w:ascii="標楷體" w:eastAsia="標楷體" w:hAnsi="標楷體" w:hint="eastAsia"/>
          <w:szCs w:val="28"/>
        </w:rPr>
        <w:t>t.edu.tw</w:t>
      </w:r>
      <w:proofErr w:type="gramStart"/>
      <w:r w:rsidR="00E66167" w:rsidRPr="00BE19C0">
        <w:rPr>
          <w:rFonts w:ascii="標楷體" w:eastAsia="標楷體" w:hAnsi="標楷體" w:hint="eastAsia"/>
          <w:szCs w:val="28"/>
        </w:rPr>
        <w:t>）</w:t>
      </w:r>
      <w:proofErr w:type="gramEnd"/>
      <w:r w:rsidR="00E66167" w:rsidRPr="00BE19C0">
        <w:rPr>
          <w:rFonts w:ascii="標楷體" w:eastAsia="標楷體" w:hAnsi="標楷體" w:hint="eastAsia"/>
          <w:szCs w:val="28"/>
        </w:rPr>
        <w:t>。</w:t>
      </w:r>
    </w:p>
    <w:p w:rsidR="00E66167" w:rsidRPr="00BE19C0" w:rsidRDefault="00120750" w:rsidP="00BE19C0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八</w:t>
      </w:r>
      <w:r w:rsidR="00E66167" w:rsidRPr="00BE19C0">
        <w:rPr>
          <w:rFonts w:ascii="標楷體" w:eastAsia="標楷體" w:hAnsi="標楷體" w:hint="eastAsia"/>
        </w:rPr>
        <w:t>、研習流程</w:t>
      </w:r>
    </w:p>
    <w:tbl>
      <w:tblPr>
        <w:tblW w:w="8472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908"/>
        <w:gridCol w:w="2453"/>
        <w:gridCol w:w="2126"/>
        <w:gridCol w:w="1985"/>
      </w:tblGrid>
      <w:tr w:rsidR="00E66167" w:rsidRPr="00BE19C0" w:rsidTr="00DB2F40">
        <w:tc>
          <w:tcPr>
            <w:tcW w:w="1908" w:type="dxa"/>
          </w:tcPr>
          <w:p w:rsidR="00E66167" w:rsidRPr="00BE19C0" w:rsidRDefault="00E66167" w:rsidP="00BE19C0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BE19C0">
              <w:rPr>
                <w:rFonts w:ascii="標楷體" w:eastAsia="標楷體" w:hAnsi="標楷體" w:hint="eastAsia"/>
                <w:sz w:val="22"/>
              </w:rPr>
              <w:t>時間</w:t>
            </w:r>
          </w:p>
        </w:tc>
        <w:tc>
          <w:tcPr>
            <w:tcW w:w="2453" w:type="dxa"/>
          </w:tcPr>
          <w:p w:rsidR="00E66167" w:rsidRPr="00BE19C0" w:rsidRDefault="00E66167" w:rsidP="00BE19C0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BE19C0">
              <w:rPr>
                <w:rFonts w:ascii="標楷體" w:eastAsia="標楷體" w:hAnsi="標楷體" w:hint="eastAsia"/>
                <w:sz w:val="22"/>
              </w:rPr>
              <w:t>活  動  內  容</w:t>
            </w:r>
          </w:p>
        </w:tc>
        <w:tc>
          <w:tcPr>
            <w:tcW w:w="2126" w:type="dxa"/>
          </w:tcPr>
          <w:p w:rsidR="00E66167" w:rsidRPr="00BE19C0" w:rsidRDefault="00E66167" w:rsidP="00BE19C0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BE19C0">
              <w:rPr>
                <w:rFonts w:ascii="標楷體" w:eastAsia="標楷體" w:hAnsi="標楷體" w:hint="eastAsia"/>
                <w:sz w:val="22"/>
              </w:rPr>
              <w:t>單位/講師</w:t>
            </w:r>
          </w:p>
        </w:tc>
        <w:tc>
          <w:tcPr>
            <w:tcW w:w="1985" w:type="dxa"/>
          </w:tcPr>
          <w:p w:rsidR="00E66167" w:rsidRPr="00BE19C0" w:rsidRDefault="00E66167" w:rsidP="00BE19C0">
            <w:pPr>
              <w:ind w:firstLineChars="250" w:firstLine="550"/>
              <w:rPr>
                <w:rFonts w:ascii="標楷體" w:eastAsia="標楷體" w:hAnsi="標楷體"/>
                <w:sz w:val="22"/>
              </w:rPr>
            </w:pPr>
            <w:r w:rsidRPr="00BE19C0">
              <w:rPr>
                <w:rFonts w:ascii="標楷體" w:eastAsia="標楷體" w:hAnsi="標楷體" w:hint="eastAsia"/>
                <w:sz w:val="22"/>
              </w:rPr>
              <w:t>地點</w:t>
            </w:r>
          </w:p>
        </w:tc>
      </w:tr>
      <w:tr w:rsidR="00E66167" w:rsidRPr="00BE19C0" w:rsidTr="00DB2F40">
        <w:trPr>
          <w:trHeight w:val="607"/>
        </w:trPr>
        <w:tc>
          <w:tcPr>
            <w:tcW w:w="1908" w:type="dxa"/>
            <w:vAlign w:val="center"/>
          </w:tcPr>
          <w:p w:rsidR="00E66167" w:rsidRPr="00BE19C0" w:rsidRDefault="00E419FB" w:rsidP="00BE19C0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BE19C0">
              <w:rPr>
                <w:rFonts w:ascii="標楷體" w:eastAsia="標楷體" w:hAnsi="標楷體" w:hint="eastAsia"/>
                <w:sz w:val="22"/>
              </w:rPr>
              <w:t>08</w:t>
            </w:r>
            <w:r w:rsidR="00E66167" w:rsidRPr="00BE19C0">
              <w:rPr>
                <w:rFonts w:ascii="標楷體" w:eastAsia="標楷體" w:hAnsi="標楷體" w:hint="eastAsia"/>
                <w:sz w:val="22"/>
              </w:rPr>
              <w:t>：</w:t>
            </w:r>
            <w:r w:rsidRPr="00BE19C0">
              <w:rPr>
                <w:rFonts w:ascii="標楷體" w:eastAsia="標楷體" w:hAnsi="標楷體" w:hint="eastAsia"/>
                <w:sz w:val="22"/>
              </w:rPr>
              <w:t>3</w:t>
            </w:r>
            <w:r w:rsidR="00E66167" w:rsidRPr="00BE19C0">
              <w:rPr>
                <w:rFonts w:ascii="標楷體" w:eastAsia="標楷體" w:hAnsi="標楷體" w:hint="eastAsia"/>
                <w:sz w:val="22"/>
              </w:rPr>
              <w:t>0－</w:t>
            </w:r>
            <w:r w:rsidRPr="00BE19C0">
              <w:rPr>
                <w:rFonts w:ascii="標楷體" w:eastAsia="標楷體" w:hAnsi="標楷體" w:hint="eastAsia"/>
                <w:sz w:val="22"/>
              </w:rPr>
              <w:t>09</w:t>
            </w:r>
            <w:r w:rsidR="00E66167" w:rsidRPr="00BE19C0">
              <w:rPr>
                <w:rFonts w:ascii="標楷體" w:eastAsia="標楷體" w:hAnsi="標楷體" w:hint="eastAsia"/>
                <w:sz w:val="22"/>
              </w:rPr>
              <w:t>：00</w:t>
            </w:r>
          </w:p>
        </w:tc>
        <w:tc>
          <w:tcPr>
            <w:tcW w:w="2453" w:type="dxa"/>
            <w:vAlign w:val="center"/>
          </w:tcPr>
          <w:p w:rsidR="00E66167" w:rsidRPr="00BE19C0" w:rsidRDefault="00E66167" w:rsidP="00BE19C0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BE19C0">
              <w:rPr>
                <w:rFonts w:ascii="標楷體" w:eastAsia="標楷體" w:hAnsi="標楷體" w:hint="eastAsia"/>
                <w:sz w:val="22"/>
              </w:rPr>
              <w:t>報到、領取資料</w:t>
            </w:r>
          </w:p>
        </w:tc>
        <w:tc>
          <w:tcPr>
            <w:tcW w:w="2126" w:type="dxa"/>
            <w:vAlign w:val="center"/>
          </w:tcPr>
          <w:p w:rsidR="00E66167" w:rsidRPr="00BE19C0" w:rsidRDefault="00E66167" w:rsidP="00BE19C0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BE19C0">
              <w:rPr>
                <w:rFonts w:ascii="標楷體" w:eastAsia="標楷體" w:hAnsi="標楷體" w:hint="eastAsia"/>
                <w:sz w:val="22"/>
              </w:rPr>
              <w:t>臺北市立</w:t>
            </w:r>
          </w:p>
          <w:p w:rsidR="00E66167" w:rsidRPr="00BE19C0" w:rsidRDefault="00E419FB" w:rsidP="00BE19C0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BE19C0">
              <w:rPr>
                <w:rFonts w:ascii="標楷體" w:eastAsia="標楷體" w:hAnsi="標楷體" w:hint="eastAsia"/>
                <w:sz w:val="22"/>
              </w:rPr>
              <w:t>啟聰</w:t>
            </w:r>
            <w:r w:rsidR="00E66167" w:rsidRPr="00BE19C0">
              <w:rPr>
                <w:rFonts w:ascii="標楷體" w:eastAsia="標楷體" w:hAnsi="標楷體" w:hint="eastAsia"/>
                <w:sz w:val="22"/>
              </w:rPr>
              <w:t>學校</w:t>
            </w:r>
          </w:p>
        </w:tc>
        <w:tc>
          <w:tcPr>
            <w:tcW w:w="1985" w:type="dxa"/>
            <w:vAlign w:val="center"/>
          </w:tcPr>
          <w:p w:rsidR="00E66167" w:rsidRPr="00BE19C0" w:rsidRDefault="00E419FB" w:rsidP="00BE19C0">
            <w:pPr>
              <w:spacing w:beforeLines="50" w:before="180"/>
              <w:jc w:val="center"/>
              <w:rPr>
                <w:rFonts w:ascii="標楷體" w:eastAsia="標楷體" w:hAnsi="標楷體"/>
                <w:sz w:val="22"/>
              </w:rPr>
            </w:pPr>
            <w:r w:rsidRPr="00BE19C0">
              <w:rPr>
                <w:rFonts w:ascii="標楷體" w:eastAsia="標楷體" w:hAnsi="標楷體" w:hint="eastAsia"/>
                <w:sz w:val="22"/>
              </w:rPr>
              <w:t>行政大樓三樓會議室</w:t>
            </w:r>
          </w:p>
        </w:tc>
      </w:tr>
      <w:tr w:rsidR="00E66167" w:rsidRPr="00BE19C0" w:rsidTr="00DB2F40">
        <w:trPr>
          <w:trHeight w:val="1115"/>
        </w:trPr>
        <w:tc>
          <w:tcPr>
            <w:tcW w:w="1908" w:type="dxa"/>
            <w:vAlign w:val="center"/>
          </w:tcPr>
          <w:p w:rsidR="00E66167" w:rsidRPr="00BE19C0" w:rsidRDefault="00E419FB" w:rsidP="00BE19C0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BE19C0">
              <w:rPr>
                <w:rFonts w:ascii="標楷體" w:eastAsia="標楷體" w:hAnsi="標楷體" w:hint="eastAsia"/>
                <w:sz w:val="22"/>
              </w:rPr>
              <w:t>09</w:t>
            </w:r>
            <w:r w:rsidR="00E66167" w:rsidRPr="00BE19C0">
              <w:rPr>
                <w:rFonts w:ascii="標楷體" w:eastAsia="標楷體" w:hAnsi="標楷體" w:hint="eastAsia"/>
                <w:sz w:val="22"/>
              </w:rPr>
              <w:t>：00－</w:t>
            </w:r>
            <w:r w:rsidRPr="00BE19C0">
              <w:rPr>
                <w:rFonts w:ascii="標楷體" w:eastAsia="標楷體" w:hAnsi="標楷體" w:hint="eastAsia"/>
                <w:sz w:val="22"/>
              </w:rPr>
              <w:t>12</w:t>
            </w:r>
            <w:r w:rsidR="00E66167" w:rsidRPr="00BE19C0">
              <w:rPr>
                <w:rFonts w:ascii="標楷體" w:eastAsia="標楷體" w:hAnsi="標楷體" w:hint="eastAsia"/>
                <w:sz w:val="22"/>
              </w:rPr>
              <w:t>：00</w:t>
            </w:r>
          </w:p>
        </w:tc>
        <w:tc>
          <w:tcPr>
            <w:tcW w:w="2453" w:type="dxa"/>
            <w:vAlign w:val="center"/>
          </w:tcPr>
          <w:p w:rsidR="00E66167" w:rsidRPr="00BE19C0" w:rsidRDefault="00E419FB" w:rsidP="00BE19C0">
            <w:pPr>
              <w:widowControl/>
              <w:jc w:val="center"/>
              <w:rPr>
                <w:rFonts w:ascii="標楷體" w:eastAsia="標楷體" w:hAnsi="標楷體"/>
                <w:sz w:val="22"/>
              </w:rPr>
            </w:pPr>
            <w:proofErr w:type="gramStart"/>
            <w:r w:rsidRPr="00BE19C0">
              <w:rPr>
                <w:rFonts w:ascii="標楷體" w:eastAsia="標楷體" w:hAnsi="標楷體" w:hint="eastAsia"/>
                <w:sz w:val="22"/>
              </w:rPr>
              <w:t>普教與</w:t>
            </w:r>
            <w:proofErr w:type="gramEnd"/>
            <w:r w:rsidRPr="00BE19C0">
              <w:rPr>
                <w:rFonts w:ascii="標楷體" w:eastAsia="標楷體" w:hAnsi="標楷體" w:hint="eastAsia"/>
                <w:sz w:val="22"/>
              </w:rPr>
              <w:t>特教的激盪-性平個案全校性策略工作坊</w:t>
            </w:r>
          </w:p>
        </w:tc>
        <w:tc>
          <w:tcPr>
            <w:tcW w:w="2126" w:type="dxa"/>
            <w:vAlign w:val="center"/>
          </w:tcPr>
          <w:p w:rsidR="00F71D73" w:rsidRPr="00BE19C0" w:rsidRDefault="00E419FB" w:rsidP="00BE19C0">
            <w:pPr>
              <w:jc w:val="center"/>
              <w:rPr>
                <w:rFonts w:ascii="標楷體" w:eastAsia="標楷體" w:hAnsi="標楷體"/>
                <w:sz w:val="22"/>
              </w:rPr>
            </w:pPr>
            <w:proofErr w:type="gramStart"/>
            <w:r w:rsidRPr="00BE19C0">
              <w:rPr>
                <w:rFonts w:ascii="標楷體" w:eastAsia="標楷體" w:hAnsi="標楷體" w:hint="eastAsia"/>
                <w:sz w:val="22"/>
              </w:rPr>
              <w:t>龍芝寧</w:t>
            </w:r>
            <w:proofErr w:type="gramEnd"/>
            <w:r w:rsidRPr="00BE19C0">
              <w:rPr>
                <w:rFonts w:ascii="標楷體" w:eastAsia="標楷體" w:hAnsi="標楷體" w:hint="eastAsia"/>
                <w:sz w:val="22"/>
              </w:rPr>
              <w:t>/新</w:t>
            </w:r>
            <w:proofErr w:type="gramStart"/>
            <w:r w:rsidRPr="00BE19C0">
              <w:rPr>
                <w:rFonts w:ascii="標楷體" w:eastAsia="標楷體" w:hAnsi="標楷體" w:hint="eastAsia"/>
                <w:sz w:val="22"/>
              </w:rPr>
              <w:t>北市立積穗</w:t>
            </w:r>
            <w:proofErr w:type="gramEnd"/>
            <w:r w:rsidRPr="00BE19C0">
              <w:rPr>
                <w:rFonts w:ascii="標楷體" w:eastAsia="標楷體" w:hAnsi="標楷體" w:hint="eastAsia"/>
                <w:sz w:val="22"/>
              </w:rPr>
              <w:t>國中補校主任</w:t>
            </w:r>
          </w:p>
        </w:tc>
        <w:tc>
          <w:tcPr>
            <w:tcW w:w="1985" w:type="dxa"/>
            <w:vAlign w:val="center"/>
          </w:tcPr>
          <w:p w:rsidR="00E66167" w:rsidRPr="00BE19C0" w:rsidRDefault="00E419FB" w:rsidP="00BE19C0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BE19C0">
              <w:rPr>
                <w:rFonts w:ascii="標楷體" w:eastAsia="標楷體" w:hAnsi="標楷體" w:hint="eastAsia"/>
                <w:sz w:val="22"/>
              </w:rPr>
              <w:t>行政大樓三樓會議室</w:t>
            </w:r>
          </w:p>
        </w:tc>
      </w:tr>
      <w:tr w:rsidR="00E66167" w:rsidRPr="00BE19C0" w:rsidTr="00DB2F40">
        <w:tc>
          <w:tcPr>
            <w:tcW w:w="1908" w:type="dxa"/>
            <w:vAlign w:val="center"/>
          </w:tcPr>
          <w:p w:rsidR="00E66167" w:rsidRPr="00BE19C0" w:rsidRDefault="00E66167" w:rsidP="00BE19C0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BE19C0">
              <w:rPr>
                <w:rFonts w:ascii="標楷體" w:eastAsia="標楷體" w:hAnsi="標楷體" w:hint="eastAsia"/>
                <w:sz w:val="22"/>
              </w:rPr>
              <w:t>1</w:t>
            </w:r>
            <w:r w:rsidR="00E419FB" w:rsidRPr="00BE19C0">
              <w:rPr>
                <w:rFonts w:ascii="標楷體" w:eastAsia="標楷體" w:hAnsi="標楷體" w:hint="eastAsia"/>
                <w:sz w:val="22"/>
              </w:rPr>
              <w:t>2</w:t>
            </w:r>
            <w:r w:rsidRPr="00BE19C0">
              <w:rPr>
                <w:rFonts w:ascii="標楷體" w:eastAsia="標楷體" w:hAnsi="標楷體" w:hint="eastAsia"/>
                <w:sz w:val="22"/>
              </w:rPr>
              <w:t>：</w:t>
            </w:r>
            <w:r w:rsidR="00860B82" w:rsidRPr="00BE19C0">
              <w:rPr>
                <w:rFonts w:ascii="標楷體" w:eastAsia="標楷體" w:hAnsi="標楷體" w:hint="eastAsia"/>
                <w:sz w:val="22"/>
              </w:rPr>
              <w:t>0</w:t>
            </w:r>
            <w:r w:rsidRPr="00BE19C0">
              <w:rPr>
                <w:rFonts w:ascii="標楷體" w:eastAsia="標楷體" w:hAnsi="標楷體" w:hint="eastAsia"/>
                <w:sz w:val="22"/>
              </w:rPr>
              <w:t>0－</w:t>
            </w:r>
          </w:p>
        </w:tc>
        <w:tc>
          <w:tcPr>
            <w:tcW w:w="2453" w:type="dxa"/>
            <w:vAlign w:val="center"/>
          </w:tcPr>
          <w:p w:rsidR="00E66167" w:rsidRPr="00BE19C0" w:rsidRDefault="00E66167" w:rsidP="00BE19C0">
            <w:pPr>
              <w:ind w:leftChars="50" w:left="120"/>
              <w:jc w:val="center"/>
              <w:rPr>
                <w:rFonts w:ascii="標楷體" w:eastAsia="標楷體" w:hAnsi="標楷體"/>
                <w:sz w:val="22"/>
              </w:rPr>
            </w:pPr>
            <w:r w:rsidRPr="00BE19C0">
              <w:rPr>
                <w:rFonts w:ascii="標楷體" w:eastAsia="標楷體" w:hAnsi="標楷體" w:hint="eastAsia"/>
                <w:sz w:val="22"/>
              </w:rPr>
              <w:t>平安賦歸</w:t>
            </w:r>
          </w:p>
        </w:tc>
        <w:tc>
          <w:tcPr>
            <w:tcW w:w="2126" w:type="dxa"/>
            <w:vAlign w:val="center"/>
          </w:tcPr>
          <w:p w:rsidR="00E66167" w:rsidRPr="00BE19C0" w:rsidRDefault="00E66167" w:rsidP="00BE19C0">
            <w:pPr>
              <w:jc w:val="center"/>
              <w:rPr>
                <w:rFonts w:ascii="標楷體" w:eastAsia="標楷體" w:hAnsi="標楷體"/>
                <w:sz w:val="22"/>
              </w:rPr>
            </w:pPr>
            <w:bookmarkStart w:id="0" w:name="_GoBack"/>
            <w:bookmarkEnd w:id="0"/>
          </w:p>
        </w:tc>
        <w:tc>
          <w:tcPr>
            <w:tcW w:w="1985" w:type="dxa"/>
            <w:vAlign w:val="center"/>
          </w:tcPr>
          <w:p w:rsidR="00E66167" w:rsidRPr="00BE19C0" w:rsidRDefault="00E66167" w:rsidP="00BE19C0">
            <w:pPr>
              <w:spacing w:beforeLines="50" w:before="180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</w:tbl>
    <w:p w:rsidR="00E66167" w:rsidRPr="00BE19C0" w:rsidRDefault="00E66167" w:rsidP="00BE19C0">
      <w:pPr>
        <w:rPr>
          <w:rFonts w:ascii="標楷體" w:eastAsia="標楷體" w:hAnsi="標楷體"/>
        </w:rPr>
      </w:pPr>
      <w:r w:rsidRPr="00BE19C0">
        <w:rPr>
          <w:rFonts w:ascii="標楷體" w:eastAsia="標楷體" w:hAnsi="標楷體" w:hint="eastAsia"/>
        </w:rPr>
        <w:t>十一、聯絡人：</w:t>
      </w:r>
      <w:r w:rsidR="00BE19C0">
        <w:rPr>
          <w:rFonts w:ascii="標楷體" w:eastAsia="標楷體" w:hAnsi="標楷體" w:hint="eastAsia"/>
        </w:rPr>
        <w:t>輔導實習處林佳穎</w:t>
      </w:r>
      <w:r w:rsidR="00C75C30" w:rsidRPr="00BE19C0">
        <w:rPr>
          <w:rFonts w:ascii="標楷體" w:eastAsia="標楷體" w:hAnsi="標楷體" w:hint="eastAsia"/>
        </w:rPr>
        <w:t>主任、</w:t>
      </w:r>
      <w:r w:rsidR="00BE19C0">
        <w:rPr>
          <w:rFonts w:ascii="標楷體" w:eastAsia="標楷體" w:hAnsi="標楷體" w:hint="eastAsia"/>
        </w:rPr>
        <w:t>林家楠</w:t>
      </w:r>
      <w:r w:rsidRPr="00BE19C0">
        <w:rPr>
          <w:rFonts w:ascii="標楷體" w:eastAsia="標楷體" w:hAnsi="標楷體" w:hint="eastAsia"/>
        </w:rPr>
        <w:t>組長/</w:t>
      </w:r>
      <w:r w:rsidRPr="00BE19C0">
        <w:rPr>
          <w:rFonts w:ascii="標楷體" w:eastAsia="標楷體" w:hAnsi="標楷體" w:hint="eastAsia"/>
          <w:szCs w:val="28"/>
        </w:rPr>
        <w:t>（02）</w:t>
      </w:r>
      <w:r w:rsidR="00BE19C0">
        <w:rPr>
          <w:rFonts w:ascii="標楷體" w:eastAsia="標楷體" w:hAnsi="標楷體" w:hint="eastAsia"/>
          <w:szCs w:val="28"/>
        </w:rPr>
        <w:t>25924446</w:t>
      </w:r>
      <w:r w:rsidRPr="00BE19C0">
        <w:rPr>
          <w:rFonts w:ascii="標楷體" w:eastAsia="標楷體" w:hAnsi="標楷體" w:hint="eastAsia"/>
          <w:szCs w:val="28"/>
        </w:rPr>
        <w:t>＃</w:t>
      </w:r>
      <w:r w:rsidR="00BE19C0">
        <w:rPr>
          <w:rFonts w:ascii="標楷體" w:eastAsia="標楷體" w:hAnsi="標楷體" w:hint="eastAsia"/>
          <w:szCs w:val="28"/>
        </w:rPr>
        <w:t>620、621。</w:t>
      </w:r>
    </w:p>
    <w:p w:rsidR="00E66167" w:rsidRPr="00BE19C0" w:rsidRDefault="00E66167" w:rsidP="00BE19C0">
      <w:pPr>
        <w:ind w:left="1944" w:hangingChars="810" w:hanging="1944"/>
        <w:rPr>
          <w:rFonts w:ascii="標楷體" w:eastAsia="標楷體" w:hAnsi="標楷體"/>
        </w:rPr>
      </w:pPr>
      <w:r w:rsidRPr="00BE19C0">
        <w:rPr>
          <w:rFonts w:ascii="標楷體" w:eastAsia="標楷體" w:hAnsi="標楷體" w:hint="eastAsia"/>
        </w:rPr>
        <w:t>十二、經費來源：</w:t>
      </w:r>
      <w:r w:rsidR="00120750">
        <w:rPr>
          <w:rFonts w:ascii="標楷體" w:eastAsia="標楷體" w:hAnsi="標楷體" w:hint="eastAsia"/>
        </w:rPr>
        <w:t>教育局</w:t>
      </w:r>
      <w:proofErr w:type="gramStart"/>
      <w:r w:rsidR="00AA6A67" w:rsidRPr="00BE19C0">
        <w:rPr>
          <w:rFonts w:ascii="標楷體" w:eastAsia="標楷體" w:hAnsi="標楷體" w:hint="eastAsia"/>
        </w:rPr>
        <w:t>106</w:t>
      </w:r>
      <w:proofErr w:type="gramEnd"/>
      <w:r w:rsidRPr="00BE19C0">
        <w:rPr>
          <w:rFonts w:ascii="標楷體" w:eastAsia="標楷體" w:hAnsi="標楷體" w:hint="eastAsia"/>
        </w:rPr>
        <w:t>年度</w:t>
      </w:r>
      <w:r w:rsidR="00120750">
        <w:rPr>
          <w:rFonts w:ascii="標楷體" w:eastAsia="標楷體" w:hAnsi="標楷體" w:hint="eastAsia"/>
        </w:rPr>
        <w:t>性別平等教育課程與教材</w:t>
      </w:r>
      <w:r w:rsidRPr="00BE19C0">
        <w:rPr>
          <w:rFonts w:ascii="標楷體" w:eastAsia="標楷體" w:hAnsi="標楷體" w:hint="eastAsia"/>
        </w:rPr>
        <w:t>補助款經費項下支應。</w:t>
      </w:r>
    </w:p>
    <w:p w:rsidR="00E66167" w:rsidRPr="00BE19C0" w:rsidRDefault="00E66167" w:rsidP="00BE19C0">
      <w:pPr>
        <w:rPr>
          <w:rFonts w:ascii="標楷體" w:eastAsia="標楷體" w:hAnsi="標楷體"/>
        </w:rPr>
      </w:pPr>
      <w:r w:rsidRPr="00BE19C0">
        <w:rPr>
          <w:rFonts w:ascii="標楷體" w:eastAsia="標楷體" w:hAnsi="標楷體" w:hint="eastAsia"/>
        </w:rPr>
        <w:t>十三、本實施計</w:t>
      </w:r>
      <w:r w:rsidRPr="00BE19C0">
        <w:rPr>
          <w:rFonts w:ascii="標楷體" w:eastAsia="標楷體" w:hAnsi="標楷體" w:hint="eastAsia"/>
          <w:color w:val="000000" w:themeColor="text1"/>
        </w:rPr>
        <w:t>畫</w:t>
      </w:r>
      <w:r w:rsidR="008E0528" w:rsidRPr="00BE19C0">
        <w:rPr>
          <w:rFonts w:ascii="標楷體" w:eastAsia="標楷體" w:hAnsi="標楷體" w:hint="eastAsia"/>
          <w:color w:val="000000" w:themeColor="text1"/>
        </w:rPr>
        <w:t>由</w:t>
      </w:r>
      <w:r w:rsidR="00120750">
        <w:rPr>
          <w:rFonts w:ascii="標楷體" w:eastAsia="標楷體" w:hAnsi="標楷體" w:hint="eastAsia"/>
          <w:color w:val="000000" w:themeColor="text1"/>
        </w:rPr>
        <w:t>校長</w:t>
      </w:r>
      <w:r w:rsidR="008E0528" w:rsidRPr="00BE19C0">
        <w:rPr>
          <w:rFonts w:ascii="標楷體" w:eastAsia="標楷體" w:hAnsi="標楷體" w:hint="eastAsia"/>
          <w:color w:val="000000" w:themeColor="text1"/>
        </w:rPr>
        <w:t>核定</w:t>
      </w:r>
      <w:r w:rsidRPr="00BE19C0">
        <w:rPr>
          <w:rFonts w:ascii="標楷體" w:eastAsia="標楷體" w:hAnsi="標楷體" w:hint="eastAsia"/>
        </w:rPr>
        <w:t>後實施，修正時亦同。</w:t>
      </w:r>
    </w:p>
    <w:p w:rsidR="00BE19C0" w:rsidRPr="00C22CDC" w:rsidRDefault="00BE19C0" w:rsidP="00E66167">
      <w:pPr>
        <w:spacing w:line="500" w:lineRule="exact"/>
        <w:rPr>
          <w:rFonts w:ascii="標楷體" w:eastAsia="標楷體" w:hAnsi="標楷體"/>
          <w:sz w:val="28"/>
        </w:rPr>
      </w:pPr>
    </w:p>
    <w:sectPr w:rsidR="00BE19C0" w:rsidRPr="00C22CDC" w:rsidSect="00BE19C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3D7" w:rsidRDefault="009803D7" w:rsidP="008E0528">
      <w:r>
        <w:separator/>
      </w:r>
    </w:p>
  </w:endnote>
  <w:endnote w:type="continuationSeparator" w:id="0">
    <w:p w:rsidR="009803D7" w:rsidRDefault="009803D7" w:rsidP="008E0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3D7" w:rsidRDefault="009803D7" w:rsidP="008E0528">
      <w:r>
        <w:separator/>
      </w:r>
    </w:p>
  </w:footnote>
  <w:footnote w:type="continuationSeparator" w:id="0">
    <w:p w:rsidR="009803D7" w:rsidRDefault="009803D7" w:rsidP="008E05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67"/>
    <w:rsid w:val="00064805"/>
    <w:rsid w:val="00120750"/>
    <w:rsid w:val="001B7947"/>
    <w:rsid w:val="00211779"/>
    <w:rsid w:val="00250D0B"/>
    <w:rsid w:val="003B358E"/>
    <w:rsid w:val="005428BC"/>
    <w:rsid w:val="00620949"/>
    <w:rsid w:val="006D1BC6"/>
    <w:rsid w:val="00860B82"/>
    <w:rsid w:val="008E0528"/>
    <w:rsid w:val="00921D2E"/>
    <w:rsid w:val="009803D7"/>
    <w:rsid w:val="00AA6A67"/>
    <w:rsid w:val="00BE19C0"/>
    <w:rsid w:val="00C24AFA"/>
    <w:rsid w:val="00C75C30"/>
    <w:rsid w:val="00D474C4"/>
    <w:rsid w:val="00D918A7"/>
    <w:rsid w:val="00DB2F40"/>
    <w:rsid w:val="00DE1AC4"/>
    <w:rsid w:val="00E419FB"/>
    <w:rsid w:val="00E66167"/>
    <w:rsid w:val="00E7055D"/>
    <w:rsid w:val="00F71D73"/>
    <w:rsid w:val="00F76604"/>
    <w:rsid w:val="00FA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16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0D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50D0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E052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E0528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E052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E0528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16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0D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50D0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E052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E0528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E052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E0528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9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578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3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15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2016-11-21T08:52:00Z</cp:lastPrinted>
  <dcterms:created xsi:type="dcterms:W3CDTF">2017-05-03T01:35:00Z</dcterms:created>
  <dcterms:modified xsi:type="dcterms:W3CDTF">2017-05-09T03:08:00Z</dcterms:modified>
</cp:coreProperties>
</file>