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0D" w:rsidRPr="00F478B1" w:rsidRDefault="00DB5C0D" w:rsidP="00E503AF">
      <w:pPr>
        <w:spacing w:line="440" w:lineRule="exact"/>
        <w:jc w:val="center"/>
        <w:outlineLvl w:val="1"/>
        <w:rPr>
          <w:rFonts w:ascii="標楷體" w:eastAsia="標楷體" w:hAnsi="標楷體" w:cs="Times New Roman"/>
          <w:b/>
          <w:bCs/>
          <w:sz w:val="32"/>
          <w:szCs w:val="32"/>
        </w:rPr>
      </w:pPr>
      <w:r w:rsidRPr="00F478B1">
        <w:rPr>
          <w:rFonts w:ascii="標楷體" w:eastAsia="標楷體" w:hAnsi="標楷體" w:cs="Times New Roman"/>
          <w:b/>
          <w:bCs/>
          <w:sz w:val="32"/>
          <w:szCs w:val="32"/>
        </w:rPr>
        <w:t>臺北市</w:t>
      </w:r>
      <w:bookmarkStart w:id="0" w:name="_Toc357601859"/>
      <w:proofErr w:type="gramStart"/>
      <w:r w:rsidRPr="00F478B1">
        <w:rPr>
          <w:rFonts w:ascii="標楷體" w:eastAsia="標楷體" w:hAnsi="標楷體" w:cs="Times New Roman"/>
          <w:b/>
          <w:bCs/>
          <w:sz w:val="32"/>
          <w:szCs w:val="32"/>
        </w:rPr>
        <w:t>10</w:t>
      </w:r>
      <w:r w:rsidR="00E503AF" w:rsidRPr="00F478B1">
        <w:rPr>
          <w:rFonts w:ascii="標楷體" w:eastAsia="標楷體" w:hAnsi="標楷體" w:cs="Times New Roman" w:hint="eastAsia"/>
          <w:b/>
          <w:bCs/>
          <w:sz w:val="32"/>
          <w:szCs w:val="32"/>
        </w:rPr>
        <w:t>6</w:t>
      </w:r>
      <w:proofErr w:type="gramEnd"/>
      <w:r w:rsidRPr="00F478B1">
        <w:rPr>
          <w:rFonts w:ascii="標楷體" w:eastAsia="標楷體" w:hAnsi="標楷體" w:cs="Times New Roman"/>
          <w:b/>
          <w:bCs/>
          <w:sz w:val="32"/>
          <w:szCs w:val="32"/>
        </w:rPr>
        <w:t>年度國民小學</w:t>
      </w:r>
      <w:r w:rsidR="00E503AF" w:rsidRPr="00F478B1">
        <w:rPr>
          <w:rFonts w:ascii="標楷體" w:eastAsia="標楷體" w:hAnsi="標楷體" w:cs="Times New Roman" w:hint="eastAsia"/>
          <w:b/>
          <w:bCs/>
          <w:sz w:val="32"/>
          <w:szCs w:val="32"/>
        </w:rPr>
        <w:t>雙語</w:t>
      </w:r>
      <w:r w:rsidRPr="00F478B1">
        <w:rPr>
          <w:rFonts w:ascii="標楷體" w:eastAsia="標楷體" w:hAnsi="標楷體" w:cs="Times New Roman"/>
          <w:b/>
          <w:bCs/>
          <w:sz w:val="32"/>
          <w:szCs w:val="32"/>
        </w:rPr>
        <w:t>教學觀摩暨研討會</w:t>
      </w:r>
      <w:bookmarkStart w:id="1" w:name="_Toc364064233"/>
      <w:bookmarkStart w:id="2" w:name="_Toc364063300"/>
      <w:r w:rsidRPr="00F478B1">
        <w:rPr>
          <w:rFonts w:ascii="標楷體" w:eastAsia="標楷體" w:hAnsi="標楷體" w:cs="Times New Roman"/>
          <w:b/>
          <w:bCs/>
          <w:sz w:val="32"/>
          <w:szCs w:val="32"/>
        </w:rPr>
        <w:t>實施計畫</w:t>
      </w:r>
      <w:bookmarkEnd w:id="0"/>
      <w:bookmarkEnd w:id="1"/>
      <w:bookmarkEnd w:id="2"/>
    </w:p>
    <w:p w:rsidR="00DB5C0D" w:rsidRPr="00F478B1" w:rsidRDefault="00DB5C0D" w:rsidP="00DB5C0D">
      <w:pPr>
        <w:spacing w:line="440" w:lineRule="exact"/>
        <w:ind w:leftChars="100" w:left="240"/>
        <w:jc w:val="center"/>
        <w:outlineLvl w:val="1"/>
        <w:rPr>
          <w:rFonts w:ascii="標楷體" w:eastAsia="標楷體" w:hAnsi="標楷體" w:cs="Times New Roman"/>
          <w:bCs/>
          <w:sz w:val="28"/>
          <w:szCs w:val="28"/>
        </w:rPr>
      </w:pPr>
    </w:p>
    <w:p w:rsidR="00DB5C0D" w:rsidRPr="005541CE" w:rsidRDefault="00DB5C0D" w:rsidP="005541CE">
      <w:pPr>
        <w:pStyle w:val="aa"/>
        <w:numPr>
          <w:ilvl w:val="0"/>
          <w:numId w:val="1"/>
        </w:numPr>
        <w:spacing w:line="480" w:lineRule="exact"/>
        <w:ind w:leftChars="0" w:left="482" w:hanging="482"/>
        <w:rPr>
          <w:rFonts w:ascii="標楷體" w:eastAsia="標楷體" w:hAnsi="標楷體" w:cs="Times New Roman"/>
          <w:szCs w:val="24"/>
        </w:rPr>
      </w:pPr>
      <w:r w:rsidRPr="005541CE">
        <w:rPr>
          <w:rFonts w:ascii="標楷體" w:eastAsia="標楷體" w:hAnsi="標楷體" w:cs="Times New Roman"/>
          <w:b/>
          <w:szCs w:val="24"/>
        </w:rPr>
        <w:t>依據：</w:t>
      </w:r>
      <w:r w:rsidR="00917927" w:rsidRPr="005541CE">
        <w:rPr>
          <w:rFonts w:ascii="標楷體" w:eastAsia="標楷體" w:hAnsi="標楷體"/>
          <w:color w:val="000000"/>
          <w:szCs w:val="24"/>
        </w:rPr>
        <w:t>臺北市</w:t>
      </w:r>
      <w:r w:rsidR="00917927" w:rsidRPr="005541CE">
        <w:rPr>
          <w:rFonts w:ascii="標楷體" w:eastAsia="標楷體" w:hAnsi="標楷體" w:hint="eastAsia"/>
          <w:color w:val="000000"/>
          <w:szCs w:val="24"/>
        </w:rPr>
        <w:t>105學年度</w:t>
      </w:r>
      <w:r w:rsidR="00917927" w:rsidRPr="005541CE">
        <w:rPr>
          <w:rFonts w:ascii="標楷體" w:eastAsia="標楷體" w:hAnsi="標楷體"/>
          <w:color w:val="000000"/>
          <w:szCs w:val="24"/>
        </w:rPr>
        <w:t>公立國民小</w:t>
      </w:r>
      <w:r w:rsidR="00917927" w:rsidRPr="005541CE">
        <w:rPr>
          <w:rFonts w:ascii="標楷體" w:eastAsia="標楷體" w:hAnsi="標楷體" w:hint="eastAsia"/>
          <w:color w:val="000000"/>
          <w:szCs w:val="24"/>
        </w:rPr>
        <w:t>學試辦英語融入各領域教學實驗</w:t>
      </w:r>
      <w:r w:rsidR="00917927" w:rsidRPr="005541CE">
        <w:rPr>
          <w:rFonts w:ascii="標楷體" w:eastAsia="標楷體" w:hAnsi="標楷體"/>
          <w:color w:val="000000"/>
          <w:szCs w:val="24"/>
        </w:rPr>
        <w:t>計畫。</w:t>
      </w:r>
    </w:p>
    <w:p w:rsidR="00DB5C0D" w:rsidRPr="00F478B1" w:rsidRDefault="00DB5C0D" w:rsidP="005541CE">
      <w:pPr>
        <w:pStyle w:val="aa"/>
        <w:numPr>
          <w:ilvl w:val="0"/>
          <w:numId w:val="1"/>
        </w:numPr>
        <w:spacing w:line="480" w:lineRule="exact"/>
        <w:ind w:leftChars="0" w:left="482" w:hanging="482"/>
        <w:rPr>
          <w:rFonts w:ascii="標楷體" w:eastAsia="標楷體" w:hAnsi="標楷體" w:cs="Times New Roman"/>
          <w:b/>
          <w:szCs w:val="24"/>
        </w:rPr>
      </w:pPr>
      <w:r w:rsidRPr="00F478B1">
        <w:rPr>
          <w:rFonts w:ascii="標楷體" w:eastAsia="標楷體" w:hAnsi="標楷體" w:cs="Times New Roman"/>
          <w:b/>
          <w:szCs w:val="24"/>
        </w:rPr>
        <w:t>活動目的</w:t>
      </w:r>
    </w:p>
    <w:p w:rsidR="00DB5C0D" w:rsidRPr="004B65B7" w:rsidRDefault="00DB5C0D" w:rsidP="004B65B7">
      <w:pPr>
        <w:pStyle w:val="aa"/>
        <w:numPr>
          <w:ilvl w:val="0"/>
          <w:numId w:val="2"/>
        </w:numPr>
        <w:spacing w:line="480" w:lineRule="exact"/>
        <w:ind w:leftChars="0" w:left="1162" w:hanging="737"/>
        <w:rPr>
          <w:rFonts w:ascii="標楷體" w:eastAsia="標楷體" w:hAnsi="標楷體" w:cs="Times New Roman"/>
          <w:szCs w:val="24"/>
        </w:rPr>
      </w:pPr>
      <w:r w:rsidRPr="004B65B7">
        <w:rPr>
          <w:rFonts w:ascii="標楷體" w:eastAsia="標楷體" w:hAnsi="標楷體" w:cs="Times New Roman"/>
          <w:szCs w:val="24"/>
        </w:rPr>
        <w:t>促進臺北市</w:t>
      </w:r>
      <w:r w:rsidR="00E503AF" w:rsidRPr="004B65B7">
        <w:rPr>
          <w:rFonts w:ascii="標楷體" w:eastAsia="標楷體" w:hAnsi="標楷體" w:cs="Times New Roman" w:hint="eastAsia"/>
          <w:szCs w:val="24"/>
        </w:rPr>
        <w:t>雙</w:t>
      </w:r>
      <w:r w:rsidRPr="004B65B7">
        <w:rPr>
          <w:rFonts w:ascii="標楷體" w:eastAsia="標楷體" w:hAnsi="標楷體" w:cs="Times New Roman"/>
          <w:szCs w:val="24"/>
        </w:rPr>
        <w:t>語教育有效發展，協助</w:t>
      </w:r>
      <w:r w:rsidR="00E503AF" w:rsidRPr="004B65B7">
        <w:rPr>
          <w:rFonts w:ascii="標楷體" w:eastAsia="標楷體" w:hAnsi="標楷體" w:cs="Times New Roman" w:hint="eastAsia"/>
          <w:szCs w:val="24"/>
        </w:rPr>
        <w:t>教師</w:t>
      </w:r>
      <w:r w:rsidRPr="004B65B7">
        <w:rPr>
          <w:rFonts w:ascii="標楷體" w:eastAsia="標楷體" w:hAnsi="標楷體" w:cs="Times New Roman"/>
          <w:szCs w:val="24"/>
        </w:rPr>
        <w:t>專業成長，提升</w:t>
      </w:r>
      <w:r w:rsidR="00F97B01" w:rsidRPr="004B65B7">
        <w:rPr>
          <w:rFonts w:ascii="標楷體" w:eastAsia="標楷體" w:hAnsi="標楷體" w:cs="Times New Roman" w:hint="eastAsia"/>
          <w:szCs w:val="24"/>
        </w:rPr>
        <w:t>雙語</w:t>
      </w:r>
      <w:r w:rsidRPr="004B65B7">
        <w:rPr>
          <w:rFonts w:ascii="標楷體" w:eastAsia="標楷體" w:hAnsi="標楷體" w:cs="Times New Roman"/>
          <w:szCs w:val="24"/>
        </w:rPr>
        <w:t>教學品質成效。</w:t>
      </w:r>
    </w:p>
    <w:p w:rsidR="00DB5C0D" w:rsidRPr="00F478B1" w:rsidRDefault="00F97B01" w:rsidP="004B65B7">
      <w:pPr>
        <w:pStyle w:val="aa"/>
        <w:numPr>
          <w:ilvl w:val="0"/>
          <w:numId w:val="2"/>
        </w:numPr>
        <w:spacing w:line="480" w:lineRule="exact"/>
        <w:ind w:leftChars="0" w:left="1162" w:hanging="737"/>
        <w:rPr>
          <w:rFonts w:ascii="標楷體" w:eastAsia="標楷體" w:hAnsi="標楷體" w:cs="Times New Roman"/>
          <w:szCs w:val="24"/>
        </w:rPr>
      </w:pPr>
      <w:r w:rsidRPr="00F478B1">
        <w:rPr>
          <w:rFonts w:ascii="標楷體" w:eastAsia="標楷體" w:hAnsi="標楷體" w:cs="Times New Roman"/>
          <w:szCs w:val="24"/>
        </w:rPr>
        <w:t>藉由參觀</w:t>
      </w:r>
      <w:r w:rsidRPr="00F478B1">
        <w:rPr>
          <w:rFonts w:ascii="標楷體" w:eastAsia="標楷體" w:hAnsi="標楷體" w:cs="Times New Roman" w:hint="eastAsia"/>
          <w:szCs w:val="24"/>
        </w:rPr>
        <w:t>雙語教學</w:t>
      </w:r>
      <w:r w:rsidRPr="00F478B1">
        <w:rPr>
          <w:rFonts w:ascii="標楷體" w:eastAsia="標楷體" w:hAnsi="標楷體" w:cs="Times New Roman"/>
          <w:szCs w:val="24"/>
        </w:rPr>
        <w:t>卓越學校，進行</w:t>
      </w:r>
      <w:r w:rsidRPr="00F478B1">
        <w:rPr>
          <w:rFonts w:ascii="標楷體" w:eastAsia="標楷體" w:hAnsi="標楷體" w:cs="Times New Roman" w:hint="eastAsia"/>
          <w:szCs w:val="24"/>
        </w:rPr>
        <w:t>雙語教學</w:t>
      </w:r>
      <w:r w:rsidRPr="00F478B1">
        <w:rPr>
          <w:rFonts w:ascii="標楷體" w:eastAsia="標楷體" w:hAnsi="標楷體" w:cs="Times New Roman"/>
          <w:szCs w:val="24"/>
        </w:rPr>
        <w:t>觀摩與交流分享，以提升</w:t>
      </w:r>
      <w:r w:rsidR="00AA7D99">
        <w:rPr>
          <w:rFonts w:ascii="標楷體" w:eastAsia="標楷體" w:hAnsi="標楷體" w:cs="Times New Roman" w:hint="eastAsia"/>
          <w:szCs w:val="24"/>
        </w:rPr>
        <w:t>教師</w:t>
      </w:r>
      <w:r w:rsidRPr="00F478B1">
        <w:rPr>
          <w:rFonts w:ascii="標楷體" w:eastAsia="標楷體" w:hAnsi="標楷體" w:cs="Times New Roman" w:hint="eastAsia"/>
          <w:szCs w:val="24"/>
        </w:rPr>
        <w:t>雙</w:t>
      </w:r>
      <w:r w:rsidRPr="00F478B1">
        <w:rPr>
          <w:rFonts w:ascii="標楷體" w:eastAsia="標楷體" w:hAnsi="標楷體" w:cs="Times New Roman"/>
          <w:szCs w:val="24"/>
        </w:rPr>
        <w:t>語教學</w:t>
      </w:r>
      <w:r w:rsidR="00AA7D99" w:rsidRPr="00F478B1">
        <w:rPr>
          <w:rFonts w:ascii="標楷體" w:eastAsia="標楷體" w:hAnsi="標楷體" w:cs="Times New Roman"/>
          <w:szCs w:val="24"/>
        </w:rPr>
        <w:t>之</w:t>
      </w:r>
      <w:r w:rsidR="00AA7D99">
        <w:rPr>
          <w:rFonts w:ascii="標楷體" w:eastAsia="標楷體" w:hAnsi="標楷體" w:cs="Times New Roman" w:hint="eastAsia"/>
          <w:szCs w:val="24"/>
        </w:rPr>
        <w:t>專業知能</w:t>
      </w:r>
      <w:r w:rsidRPr="00F478B1">
        <w:rPr>
          <w:rFonts w:ascii="標楷體" w:eastAsia="標楷體" w:hAnsi="標楷體" w:cs="Times New Roman"/>
          <w:szCs w:val="24"/>
        </w:rPr>
        <w:t>。</w:t>
      </w:r>
    </w:p>
    <w:p w:rsidR="00DB5C0D" w:rsidRDefault="00F97B01" w:rsidP="004B65B7">
      <w:pPr>
        <w:pStyle w:val="aa"/>
        <w:numPr>
          <w:ilvl w:val="0"/>
          <w:numId w:val="2"/>
        </w:numPr>
        <w:spacing w:line="480" w:lineRule="exact"/>
        <w:ind w:leftChars="0" w:left="1162" w:hanging="737"/>
        <w:rPr>
          <w:rFonts w:ascii="標楷體" w:eastAsia="標楷體" w:hAnsi="標楷體" w:cs="Times New Roman"/>
          <w:szCs w:val="24"/>
        </w:rPr>
      </w:pPr>
      <w:r w:rsidRPr="00F478B1">
        <w:rPr>
          <w:rFonts w:ascii="標楷體" w:eastAsia="標楷體" w:hAnsi="標楷體" w:cs="Times New Roman"/>
          <w:szCs w:val="24"/>
        </w:rPr>
        <w:t>透過</w:t>
      </w:r>
      <w:r w:rsidRPr="00F478B1">
        <w:rPr>
          <w:rFonts w:ascii="標楷體" w:eastAsia="標楷體" w:hAnsi="標楷體" w:cs="Times New Roman" w:hint="eastAsia"/>
          <w:szCs w:val="24"/>
        </w:rPr>
        <w:t>雙語教學國際參訪</w:t>
      </w:r>
      <w:r w:rsidRPr="00F478B1">
        <w:rPr>
          <w:rFonts w:ascii="標楷體" w:eastAsia="標楷體" w:hAnsi="標楷體" w:cs="Times New Roman"/>
          <w:szCs w:val="24"/>
        </w:rPr>
        <w:t>之分享與研討，</w:t>
      </w:r>
      <w:r w:rsidRPr="00F478B1">
        <w:rPr>
          <w:rFonts w:ascii="標楷體" w:eastAsia="標楷體" w:hAnsi="標楷體" w:cs="Times New Roman" w:hint="eastAsia"/>
          <w:szCs w:val="24"/>
        </w:rPr>
        <w:t>並</w:t>
      </w:r>
      <w:r w:rsidRPr="00F478B1">
        <w:rPr>
          <w:rFonts w:ascii="標楷體" w:eastAsia="標楷體" w:hAnsi="標楷體" w:cs="Times New Roman"/>
          <w:szCs w:val="24"/>
        </w:rPr>
        <w:t>對當前臺北市</w:t>
      </w:r>
      <w:r w:rsidRPr="00F478B1">
        <w:rPr>
          <w:rFonts w:ascii="標楷體" w:eastAsia="標楷體" w:hAnsi="標楷體" w:cs="Times New Roman" w:hint="eastAsia"/>
          <w:szCs w:val="24"/>
        </w:rPr>
        <w:t>雙</w:t>
      </w:r>
      <w:r w:rsidRPr="00F478B1">
        <w:rPr>
          <w:rFonts w:ascii="標楷體" w:eastAsia="標楷體" w:hAnsi="標楷體" w:cs="Times New Roman"/>
          <w:szCs w:val="24"/>
        </w:rPr>
        <w:t>語教學政策、課程設計、教材教法、師資培訓等議題集思廣益，以提升</w:t>
      </w:r>
      <w:r w:rsidRPr="00F478B1">
        <w:rPr>
          <w:rFonts w:ascii="標楷體" w:eastAsia="標楷體" w:hAnsi="標楷體" w:cs="Times New Roman" w:hint="eastAsia"/>
          <w:szCs w:val="24"/>
        </w:rPr>
        <w:t>雙</w:t>
      </w:r>
      <w:r w:rsidRPr="00F478B1">
        <w:rPr>
          <w:rFonts w:ascii="標楷體" w:eastAsia="標楷體" w:hAnsi="標楷體" w:cs="Times New Roman"/>
          <w:szCs w:val="24"/>
        </w:rPr>
        <w:t>語教學之品質。</w:t>
      </w:r>
    </w:p>
    <w:p w:rsidR="00CE344C" w:rsidRPr="00F478B1" w:rsidRDefault="00CE344C" w:rsidP="004B65B7">
      <w:pPr>
        <w:pStyle w:val="aa"/>
        <w:numPr>
          <w:ilvl w:val="0"/>
          <w:numId w:val="2"/>
        </w:numPr>
        <w:spacing w:line="480" w:lineRule="exact"/>
        <w:ind w:leftChars="0" w:left="1162" w:hanging="737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公布本市106學年度</w:t>
      </w:r>
      <w:r w:rsidRPr="000218C3">
        <w:rPr>
          <w:rFonts w:ascii="標楷體" w:eastAsia="標楷體" w:hAnsi="標楷體" w:cs="Times New Roman"/>
          <w:szCs w:val="24"/>
        </w:rPr>
        <w:t>國小</w:t>
      </w:r>
      <w:r w:rsidRPr="000218C3">
        <w:rPr>
          <w:rFonts w:ascii="標楷體" w:eastAsia="標楷體" w:hAnsi="標楷體" w:cs="Times New Roman" w:hint="eastAsia"/>
          <w:szCs w:val="24"/>
        </w:rPr>
        <w:t>英語融入各領域教學實驗計畫</w:t>
      </w:r>
      <w:r>
        <w:rPr>
          <w:rFonts w:ascii="標楷體" w:eastAsia="標楷體" w:hAnsi="標楷體" w:cs="Times New Roman" w:hint="eastAsia"/>
          <w:szCs w:val="24"/>
        </w:rPr>
        <w:t>，鼓勵各校參與。</w:t>
      </w:r>
    </w:p>
    <w:p w:rsidR="00FB2592" w:rsidRPr="00F478B1" w:rsidRDefault="00DB5C0D" w:rsidP="005541CE">
      <w:pPr>
        <w:pStyle w:val="aa"/>
        <w:numPr>
          <w:ilvl w:val="0"/>
          <w:numId w:val="1"/>
        </w:numPr>
        <w:spacing w:line="480" w:lineRule="exact"/>
        <w:ind w:leftChars="0" w:left="482" w:hanging="482"/>
        <w:rPr>
          <w:rFonts w:ascii="標楷體" w:eastAsia="標楷體" w:hAnsi="標楷體" w:cs="Times New Roman"/>
          <w:szCs w:val="24"/>
        </w:rPr>
      </w:pPr>
      <w:r w:rsidRPr="00F478B1">
        <w:rPr>
          <w:rFonts w:ascii="標楷體" w:eastAsia="標楷體" w:hAnsi="標楷體" w:cs="Times New Roman"/>
          <w:b/>
          <w:szCs w:val="24"/>
        </w:rPr>
        <w:t>活動時間：</w:t>
      </w:r>
      <w:r w:rsidRPr="00F478B1">
        <w:rPr>
          <w:rFonts w:ascii="標楷體" w:eastAsia="標楷體" w:hAnsi="標楷體" w:cs="Times New Roman"/>
          <w:szCs w:val="24"/>
        </w:rPr>
        <w:t>10</w:t>
      </w:r>
      <w:r w:rsidR="00F97B01" w:rsidRPr="00F478B1">
        <w:rPr>
          <w:rFonts w:ascii="標楷體" w:eastAsia="標楷體" w:hAnsi="標楷體" w:cs="Times New Roman" w:hint="eastAsia"/>
          <w:szCs w:val="24"/>
        </w:rPr>
        <w:t>6</w:t>
      </w:r>
      <w:r w:rsidRPr="00F478B1">
        <w:rPr>
          <w:rFonts w:ascii="標楷體" w:eastAsia="標楷體" w:hAnsi="標楷體" w:cs="Times New Roman"/>
          <w:szCs w:val="24"/>
        </w:rPr>
        <w:t>年</w:t>
      </w:r>
      <w:r w:rsidR="00F97B01" w:rsidRPr="00F478B1">
        <w:rPr>
          <w:rFonts w:ascii="標楷體" w:eastAsia="標楷體" w:hAnsi="標楷體" w:cs="Times New Roman" w:hint="eastAsia"/>
          <w:szCs w:val="24"/>
        </w:rPr>
        <w:t>5</w:t>
      </w:r>
      <w:r w:rsidRPr="00F478B1">
        <w:rPr>
          <w:rFonts w:ascii="標楷體" w:eastAsia="標楷體" w:hAnsi="標楷體" w:cs="Times New Roman"/>
          <w:szCs w:val="24"/>
        </w:rPr>
        <w:t>月</w:t>
      </w:r>
      <w:r w:rsidR="00F77D91" w:rsidRPr="00F478B1">
        <w:rPr>
          <w:rFonts w:ascii="標楷體" w:eastAsia="標楷體" w:hAnsi="標楷體" w:cs="Times New Roman"/>
          <w:szCs w:val="24"/>
        </w:rPr>
        <w:t>1</w:t>
      </w:r>
      <w:r w:rsidRPr="00F478B1">
        <w:rPr>
          <w:rFonts w:ascii="標楷體" w:eastAsia="標楷體" w:hAnsi="標楷體" w:cs="Times New Roman" w:hint="eastAsia"/>
          <w:szCs w:val="24"/>
        </w:rPr>
        <w:t>1</w:t>
      </w:r>
      <w:r w:rsidR="006765C0" w:rsidRPr="00F478B1">
        <w:rPr>
          <w:rFonts w:ascii="標楷體" w:eastAsia="標楷體" w:hAnsi="標楷體" w:cs="Times New Roman"/>
          <w:szCs w:val="24"/>
        </w:rPr>
        <w:t>日（星期</w:t>
      </w:r>
      <w:r w:rsidR="00F97B01" w:rsidRPr="00F478B1">
        <w:rPr>
          <w:rFonts w:ascii="標楷體" w:eastAsia="標楷體" w:hAnsi="標楷體" w:cs="Times New Roman" w:hint="eastAsia"/>
          <w:szCs w:val="24"/>
        </w:rPr>
        <w:t>四</w:t>
      </w:r>
      <w:r w:rsidRPr="00F478B1">
        <w:rPr>
          <w:rFonts w:ascii="標楷體" w:eastAsia="標楷體" w:hAnsi="標楷體" w:cs="Times New Roman"/>
          <w:szCs w:val="24"/>
        </w:rPr>
        <w:t>）</w:t>
      </w:r>
    </w:p>
    <w:p w:rsidR="00DB5C0D" w:rsidRPr="00F478B1" w:rsidRDefault="00DB5C0D" w:rsidP="005541CE">
      <w:pPr>
        <w:pStyle w:val="aa"/>
        <w:numPr>
          <w:ilvl w:val="0"/>
          <w:numId w:val="1"/>
        </w:numPr>
        <w:spacing w:line="480" w:lineRule="exact"/>
        <w:ind w:leftChars="0" w:left="482" w:hanging="482"/>
        <w:rPr>
          <w:rFonts w:ascii="標楷體" w:eastAsia="標楷體" w:hAnsi="標楷體" w:cs="Times New Roman"/>
          <w:szCs w:val="24"/>
        </w:rPr>
      </w:pPr>
      <w:proofErr w:type="spellStart"/>
      <w:r w:rsidRPr="00F478B1">
        <w:rPr>
          <w:rFonts w:ascii="標楷體" w:eastAsia="標楷體" w:hAnsi="標楷體" w:cs="Times New Roman"/>
          <w:b/>
          <w:szCs w:val="24"/>
          <w:lang w:val="x-none" w:eastAsia="x-none"/>
        </w:rPr>
        <w:t>活動地點：</w:t>
      </w:r>
      <w:r w:rsidR="00F97B01" w:rsidRPr="00F478B1">
        <w:rPr>
          <w:rFonts w:ascii="標楷體" w:eastAsia="標楷體" w:hAnsi="標楷體" w:cs="Times New Roman" w:hint="eastAsia"/>
          <w:bCs/>
          <w:szCs w:val="24"/>
        </w:rPr>
        <w:t>雲林縣維多利亞雙語中小學</w:t>
      </w:r>
      <w:proofErr w:type="spellEnd"/>
      <w:r w:rsidR="00E26E05">
        <w:rPr>
          <w:rFonts w:ascii="標楷體" w:eastAsia="標楷體" w:hAnsi="標楷體" w:cs="Times New Roman" w:hint="eastAsia"/>
          <w:bCs/>
          <w:szCs w:val="24"/>
        </w:rPr>
        <w:t>（</w:t>
      </w:r>
      <w:r w:rsidR="00F97B01" w:rsidRPr="00F478B1">
        <w:rPr>
          <w:rFonts w:ascii="標楷體" w:eastAsia="標楷體" w:hAnsi="標楷體" w:cs="Times New Roman" w:hint="eastAsia"/>
          <w:bCs/>
          <w:szCs w:val="24"/>
        </w:rPr>
        <w:t>雲林縣斗六市鎮南路1110號</w:t>
      </w:r>
      <w:r w:rsidR="00E26E05">
        <w:rPr>
          <w:rFonts w:ascii="標楷體" w:eastAsia="標楷體" w:hAnsi="標楷體" w:cs="Times New Roman" w:hint="eastAsia"/>
          <w:bCs/>
          <w:szCs w:val="24"/>
        </w:rPr>
        <w:t>）</w:t>
      </w:r>
    </w:p>
    <w:p w:rsidR="00DB5C0D" w:rsidRPr="00F478B1" w:rsidRDefault="00DB5C0D" w:rsidP="005541CE">
      <w:pPr>
        <w:pStyle w:val="aa"/>
        <w:numPr>
          <w:ilvl w:val="0"/>
          <w:numId w:val="1"/>
        </w:numPr>
        <w:spacing w:line="480" w:lineRule="exact"/>
        <w:ind w:leftChars="0" w:left="482" w:hanging="482"/>
        <w:rPr>
          <w:rFonts w:ascii="標楷體" w:eastAsia="標楷體" w:hAnsi="標楷體" w:cs="Times New Roman"/>
          <w:szCs w:val="24"/>
        </w:rPr>
      </w:pPr>
      <w:r w:rsidRPr="00F478B1">
        <w:rPr>
          <w:rFonts w:ascii="標楷體" w:eastAsia="標楷體" w:hAnsi="標楷體" w:cs="Times New Roman"/>
          <w:b/>
          <w:szCs w:val="24"/>
        </w:rPr>
        <w:t>辦理方式：</w:t>
      </w:r>
      <w:r w:rsidRPr="00F478B1">
        <w:rPr>
          <w:rFonts w:ascii="標楷體" w:eastAsia="標楷體" w:hAnsi="標楷體" w:cs="Times New Roman"/>
          <w:szCs w:val="24"/>
        </w:rPr>
        <w:t>藉由教學實務經驗分享、教學觀摩、學校</w:t>
      </w:r>
      <w:r w:rsidR="004B6596" w:rsidRPr="00F478B1">
        <w:rPr>
          <w:rFonts w:ascii="標楷體" w:eastAsia="標楷體" w:hAnsi="標楷體" w:cs="Times New Roman" w:hint="eastAsia"/>
          <w:szCs w:val="24"/>
        </w:rPr>
        <w:t>雙語</w:t>
      </w:r>
      <w:r w:rsidRPr="00F478B1">
        <w:rPr>
          <w:rFonts w:ascii="標楷體" w:eastAsia="標楷體" w:hAnsi="標楷體" w:cs="Times New Roman"/>
          <w:szCs w:val="24"/>
        </w:rPr>
        <w:t>教學理念與經驗分享等方式進行。</w:t>
      </w:r>
    </w:p>
    <w:p w:rsidR="005541CE" w:rsidRDefault="00DB5C0D" w:rsidP="005541CE">
      <w:pPr>
        <w:pStyle w:val="aa"/>
        <w:numPr>
          <w:ilvl w:val="0"/>
          <w:numId w:val="1"/>
        </w:numPr>
        <w:spacing w:line="480" w:lineRule="exact"/>
        <w:ind w:leftChars="0" w:left="482" w:hanging="482"/>
        <w:rPr>
          <w:rFonts w:ascii="標楷體" w:eastAsia="標楷體" w:hAnsi="標楷體" w:cs="Times New Roman"/>
          <w:b/>
          <w:szCs w:val="24"/>
        </w:rPr>
      </w:pPr>
      <w:r w:rsidRPr="00F478B1">
        <w:rPr>
          <w:rFonts w:ascii="標楷體" w:eastAsia="標楷體" w:hAnsi="標楷體" w:cs="Times New Roman"/>
          <w:b/>
          <w:szCs w:val="24"/>
        </w:rPr>
        <w:t>參加對象：</w:t>
      </w:r>
      <w:r w:rsidR="00CA2437" w:rsidRPr="00CA2437">
        <w:rPr>
          <w:rFonts w:ascii="標楷體" w:eastAsia="標楷體" w:hAnsi="標楷體" w:cs="Times New Roman" w:hint="eastAsia"/>
          <w:szCs w:val="24"/>
        </w:rPr>
        <w:t>下列</w:t>
      </w:r>
      <w:r w:rsidR="00CA2437">
        <w:rPr>
          <w:rFonts w:ascii="標楷體" w:eastAsia="標楷體" w:hAnsi="標楷體" w:cs="Times New Roman" w:hint="eastAsia"/>
          <w:szCs w:val="24"/>
        </w:rPr>
        <w:t>人員</w:t>
      </w:r>
      <w:r w:rsidR="000218C3" w:rsidRPr="00F478B1">
        <w:rPr>
          <w:rFonts w:ascii="標楷體" w:eastAsia="標楷體" w:hAnsi="標楷體" w:cs="Times New Roman" w:hint="eastAsia"/>
          <w:szCs w:val="24"/>
        </w:rPr>
        <w:t>經</w:t>
      </w:r>
      <w:proofErr w:type="gramStart"/>
      <w:r w:rsidR="000218C3" w:rsidRPr="00F478B1">
        <w:rPr>
          <w:rFonts w:ascii="標楷體" w:eastAsia="標楷體" w:hAnsi="標楷體" w:cs="Times New Roman"/>
          <w:szCs w:val="24"/>
        </w:rPr>
        <w:t>學校薦派</w:t>
      </w:r>
      <w:r w:rsidR="000218C3" w:rsidRPr="00F478B1">
        <w:rPr>
          <w:rFonts w:ascii="標楷體" w:eastAsia="標楷體" w:hAnsi="標楷體" w:cs="Times New Roman" w:hint="eastAsia"/>
          <w:szCs w:val="24"/>
        </w:rPr>
        <w:t>及</w:t>
      </w:r>
      <w:proofErr w:type="gramEnd"/>
      <w:r w:rsidR="000218C3" w:rsidRPr="00F478B1">
        <w:rPr>
          <w:rFonts w:ascii="標楷體" w:eastAsia="標楷體" w:hAnsi="標楷體" w:cs="Times New Roman"/>
          <w:szCs w:val="24"/>
        </w:rPr>
        <w:t>邀請參加</w:t>
      </w:r>
      <w:r w:rsidR="000218C3" w:rsidRPr="00F478B1">
        <w:rPr>
          <w:rFonts w:ascii="標楷體" w:eastAsia="標楷體" w:hAnsi="標楷體" w:cs="Times New Roman" w:hint="eastAsia"/>
          <w:szCs w:val="24"/>
        </w:rPr>
        <w:t>，共</w:t>
      </w:r>
      <w:r w:rsidR="00E26E05">
        <w:rPr>
          <w:rFonts w:ascii="標楷體" w:eastAsia="標楷體" w:hAnsi="標楷體" w:cs="Times New Roman" w:hint="eastAsia"/>
          <w:szCs w:val="24"/>
        </w:rPr>
        <w:t>計</w:t>
      </w:r>
      <w:r w:rsidR="000218C3" w:rsidRPr="00F478B1">
        <w:rPr>
          <w:rFonts w:ascii="標楷體" w:eastAsia="標楷體" w:hAnsi="標楷體" w:cs="Times New Roman" w:hint="eastAsia"/>
          <w:szCs w:val="24"/>
        </w:rPr>
        <w:t>120名</w:t>
      </w:r>
    </w:p>
    <w:p w:rsidR="000218C3" w:rsidRPr="000218C3" w:rsidRDefault="000218C3" w:rsidP="000218C3">
      <w:pPr>
        <w:pStyle w:val="aa"/>
        <w:numPr>
          <w:ilvl w:val="0"/>
          <w:numId w:val="3"/>
        </w:numPr>
        <w:spacing w:line="480" w:lineRule="exact"/>
        <w:ind w:leftChars="0" w:left="1162" w:hanging="737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參與</w:t>
      </w:r>
      <w:r w:rsidRPr="000218C3">
        <w:rPr>
          <w:rFonts w:ascii="標楷體" w:eastAsia="標楷體" w:hAnsi="標楷體" w:cs="Times New Roman" w:hint="eastAsia"/>
          <w:szCs w:val="24"/>
        </w:rPr>
        <w:t>105學年度</w:t>
      </w:r>
      <w:r w:rsidRPr="000218C3">
        <w:rPr>
          <w:rFonts w:ascii="標楷體" w:eastAsia="標楷體" w:hAnsi="標楷體" w:cs="Times New Roman"/>
          <w:szCs w:val="24"/>
        </w:rPr>
        <w:t>國小</w:t>
      </w:r>
      <w:r w:rsidRPr="000218C3">
        <w:rPr>
          <w:rFonts w:ascii="標楷體" w:eastAsia="標楷體" w:hAnsi="標楷體" w:cs="Times New Roman" w:hint="eastAsia"/>
          <w:szCs w:val="24"/>
        </w:rPr>
        <w:t>英語融入各領域教學實驗計畫</w:t>
      </w:r>
      <w:r w:rsidR="001E4183">
        <w:rPr>
          <w:rFonts w:ascii="標楷體" w:eastAsia="標楷體" w:hAnsi="標楷體" w:cs="Times New Roman" w:hint="eastAsia"/>
          <w:szCs w:val="24"/>
        </w:rPr>
        <w:t>之</w:t>
      </w:r>
      <w:r w:rsidRPr="000218C3">
        <w:rPr>
          <w:rFonts w:ascii="標楷體" w:eastAsia="標楷體" w:hAnsi="標楷體" w:cs="Times New Roman" w:hint="eastAsia"/>
          <w:szCs w:val="24"/>
        </w:rPr>
        <w:t>試辦學校，每校</w:t>
      </w:r>
      <w:proofErr w:type="gramStart"/>
      <w:r w:rsidRPr="000218C3">
        <w:rPr>
          <w:rFonts w:ascii="標楷體" w:eastAsia="標楷體" w:hAnsi="標楷體" w:cs="Times New Roman" w:hint="eastAsia"/>
          <w:szCs w:val="24"/>
        </w:rPr>
        <w:t>至少薦派</w:t>
      </w:r>
      <w:proofErr w:type="gramEnd"/>
      <w:r w:rsidRPr="000218C3">
        <w:rPr>
          <w:rFonts w:ascii="標楷體" w:eastAsia="標楷體" w:hAnsi="標楷體" w:cs="Times New Roman" w:hint="eastAsia"/>
          <w:szCs w:val="24"/>
        </w:rPr>
        <w:t>2人。</w:t>
      </w:r>
    </w:p>
    <w:p w:rsidR="000218C3" w:rsidRPr="000218C3" w:rsidRDefault="00CA2437" w:rsidP="000218C3">
      <w:pPr>
        <w:pStyle w:val="aa"/>
        <w:numPr>
          <w:ilvl w:val="0"/>
          <w:numId w:val="3"/>
        </w:numPr>
        <w:spacing w:line="480" w:lineRule="exact"/>
        <w:ind w:leftChars="0" w:left="1162" w:hanging="737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</w:rPr>
        <w:t>有</w:t>
      </w:r>
      <w:r w:rsidR="000218C3" w:rsidRPr="00A76D21">
        <w:rPr>
          <w:rFonts w:ascii="標楷體" w:eastAsia="標楷體" w:hAnsi="標楷體" w:hint="eastAsia"/>
        </w:rPr>
        <w:t>興趣</w:t>
      </w:r>
      <w:r w:rsidR="000218C3">
        <w:rPr>
          <w:rFonts w:ascii="標楷體" w:eastAsia="標楷體" w:hAnsi="標楷體" w:hint="eastAsia"/>
        </w:rPr>
        <w:t>申請106學年度</w:t>
      </w:r>
      <w:r w:rsidR="000218C3" w:rsidRPr="000218C3">
        <w:rPr>
          <w:rFonts w:ascii="標楷體" w:eastAsia="標楷體" w:hAnsi="標楷體" w:cs="Times New Roman"/>
          <w:szCs w:val="24"/>
        </w:rPr>
        <w:t>國小</w:t>
      </w:r>
      <w:r w:rsidR="000218C3" w:rsidRPr="000218C3">
        <w:rPr>
          <w:rFonts w:ascii="標楷體" w:eastAsia="標楷體" w:hAnsi="標楷體" w:cs="Times New Roman" w:hint="eastAsia"/>
          <w:szCs w:val="24"/>
        </w:rPr>
        <w:t>英語融入各領域教學實驗計畫</w:t>
      </w:r>
      <w:r w:rsidR="000218C3" w:rsidRPr="00A76D21">
        <w:rPr>
          <w:rFonts w:ascii="標楷體" w:eastAsia="標楷體" w:hAnsi="標楷體" w:hint="eastAsia"/>
        </w:rPr>
        <w:t>之本市公立國</w:t>
      </w:r>
      <w:r w:rsidR="000218C3">
        <w:rPr>
          <w:rFonts w:ascii="標楷體" w:eastAsia="標楷體" w:hAnsi="標楷體" w:hint="eastAsia"/>
        </w:rPr>
        <w:t>民</w:t>
      </w:r>
      <w:r w:rsidR="000218C3" w:rsidRPr="00A76D21">
        <w:rPr>
          <w:rFonts w:ascii="標楷體" w:eastAsia="標楷體" w:hAnsi="標楷體" w:hint="eastAsia"/>
        </w:rPr>
        <w:t>小</w:t>
      </w:r>
      <w:r w:rsidR="000218C3">
        <w:rPr>
          <w:rFonts w:ascii="標楷體" w:eastAsia="標楷體" w:hAnsi="標楷體" w:hint="eastAsia"/>
        </w:rPr>
        <w:t>學。</w:t>
      </w:r>
    </w:p>
    <w:p w:rsidR="000218C3" w:rsidRDefault="00DB5C0D" w:rsidP="000218C3">
      <w:pPr>
        <w:pStyle w:val="aa"/>
        <w:numPr>
          <w:ilvl w:val="0"/>
          <w:numId w:val="3"/>
        </w:numPr>
        <w:spacing w:line="480" w:lineRule="exact"/>
        <w:ind w:leftChars="0" w:left="1162" w:hanging="737"/>
        <w:rPr>
          <w:rFonts w:ascii="標楷體" w:eastAsia="標楷體" w:hAnsi="標楷體" w:cs="Times New Roman"/>
          <w:szCs w:val="24"/>
        </w:rPr>
      </w:pPr>
      <w:r w:rsidRPr="00F478B1">
        <w:rPr>
          <w:rFonts w:ascii="標楷體" w:eastAsia="標楷體" w:hAnsi="標楷體" w:cs="Times New Roman"/>
          <w:szCs w:val="24"/>
        </w:rPr>
        <w:t>臺北市國小英語輔導團</w:t>
      </w:r>
      <w:r w:rsidR="000218C3">
        <w:rPr>
          <w:rFonts w:ascii="標楷體" w:eastAsia="標楷體" w:hAnsi="標楷體" w:cs="Times New Roman" w:hint="eastAsia"/>
          <w:szCs w:val="24"/>
        </w:rPr>
        <w:t>團員。</w:t>
      </w:r>
    </w:p>
    <w:p w:rsidR="00DB5C0D" w:rsidRPr="00F478B1" w:rsidRDefault="00DB5C0D" w:rsidP="000218C3">
      <w:pPr>
        <w:pStyle w:val="aa"/>
        <w:numPr>
          <w:ilvl w:val="0"/>
          <w:numId w:val="3"/>
        </w:numPr>
        <w:spacing w:line="480" w:lineRule="exact"/>
        <w:ind w:leftChars="0" w:left="1162" w:hanging="737"/>
        <w:rPr>
          <w:rFonts w:ascii="標楷體" w:eastAsia="標楷體" w:hAnsi="標楷體" w:cs="Times New Roman"/>
          <w:szCs w:val="24"/>
        </w:rPr>
      </w:pPr>
      <w:r w:rsidRPr="00F478B1">
        <w:rPr>
          <w:rFonts w:ascii="標楷體" w:eastAsia="標楷體" w:hAnsi="標楷體" w:cs="Times New Roman"/>
          <w:szCs w:val="24"/>
        </w:rPr>
        <w:t>臺北市</w:t>
      </w:r>
      <w:r w:rsidR="00250ABE">
        <w:rPr>
          <w:rFonts w:ascii="標楷體" w:eastAsia="標楷體" w:hAnsi="標楷體" w:cs="Times New Roman" w:hint="eastAsia"/>
          <w:szCs w:val="24"/>
        </w:rPr>
        <w:t>立</w:t>
      </w:r>
      <w:r w:rsidR="00F36426" w:rsidRPr="00F478B1">
        <w:rPr>
          <w:rFonts w:ascii="標楷體" w:eastAsia="標楷體" w:hAnsi="標楷體" w:cs="Times New Roman" w:hint="eastAsia"/>
          <w:szCs w:val="24"/>
        </w:rPr>
        <w:t>國小校長、教務主任、教學組長或</w:t>
      </w:r>
      <w:r w:rsidRPr="00F478B1">
        <w:rPr>
          <w:rFonts w:ascii="標楷體" w:eastAsia="標楷體" w:hAnsi="標楷體" w:cs="Times New Roman"/>
          <w:szCs w:val="24"/>
        </w:rPr>
        <w:t>英語教師。</w:t>
      </w:r>
    </w:p>
    <w:p w:rsidR="00DB5C0D" w:rsidRPr="00F478B1" w:rsidRDefault="00DB5C0D" w:rsidP="005541CE">
      <w:pPr>
        <w:pStyle w:val="aa"/>
        <w:numPr>
          <w:ilvl w:val="0"/>
          <w:numId w:val="1"/>
        </w:numPr>
        <w:spacing w:line="480" w:lineRule="exact"/>
        <w:ind w:leftChars="0" w:left="482" w:hanging="482"/>
        <w:rPr>
          <w:rFonts w:ascii="標楷體" w:eastAsia="標楷體" w:hAnsi="標楷體" w:cs="Times New Roman"/>
          <w:szCs w:val="24"/>
        </w:rPr>
      </w:pPr>
      <w:r w:rsidRPr="00F478B1">
        <w:rPr>
          <w:rFonts w:ascii="標楷體" w:eastAsia="標楷體" w:hAnsi="標楷體" w:cs="Times New Roman"/>
          <w:b/>
          <w:szCs w:val="24"/>
        </w:rPr>
        <w:t>主辦單位：</w:t>
      </w:r>
      <w:r w:rsidRPr="00F478B1">
        <w:rPr>
          <w:rFonts w:ascii="標楷體" w:eastAsia="標楷體" w:hAnsi="標楷體" w:cs="Times New Roman"/>
          <w:szCs w:val="24"/>
        </w:rPr>
        <w:t>臺北市政府教育局</w:t>
      </w:r>
    </w:p>
    <w:p w:rsidR="00DB5C0D" w:rsidRPr="00F478B1" w:rsidRDefault="00DB5C0D" w:rsidP="005541CE">
      <w:pPr>
        <w:pStyle w:val="aa"/>
        <w:numPr>
          <w:ilvl w:val="0"/>
          <w:numId w:val="1"/>
        </w:numPr>
        <w:spacing w:line="480" w:lineRule="exact"/>
        <w:ind w:leftChars="0" w:left="482" w:hanging="482"/>
        <w:rPr>
          <w:rFonts w:ascii="標楷體" w:eastAsia="標楷體" w:hAnsi="標楷體" w:cs="Times New Roman"/>
          <w:szCs w:val="24"/>
        </w:rPr>
      </w:pPr>
      <w:r w:rsidRPr="00F478B1">
        <w:rPr>
          <w:rFonts w:ascii="標楷體" w:eastAsia="標楷體" w:hAnsi="標楷體" w:cs="Times New Roman"/>
          <w:b/>
          <w:szCs w:val="24"/>
        </w:rPr>
        <w:t>承辦單位：</w:t>
      </w:r>
      <w:r w:rsidR="00F36426" w:rsidRPr="00F478B1">
        <w:rPr>
          <w:rFonts w:ascii="標楷體" w:eastAsia="標楷體" w:hAnsi="標楷體" w:cs="Times New Roman"/>
          <w:szCs w:val="24"/>
        </w:rPr>
        <w:t>臺北市</w:t>
      </w:r>
      <w:r w:rsidR="00F36426" w:rsidRPr="00F478B1">
        <w:rPr>
          <w:rFonts w:ascii="標楷體" w:eastAsia="標楷體" w:hAnsi="標楷體" w:cs="Times New Roman" w:hint="eastAsia"/>
          <w:szCs w:val="24"/>
        </w:rPr>
        <w:t>內湖區明湖</w:t>
      </w:r>
      <w:r w:rsidR="00F36426" w:rsidRPr="00F478B1">
        <w:rPr>
          <w:rFonts w:ascii="標楷體" w:eastAsia="標楷體" w:hAnsi="標楷體" w:cs="Times New Roman"/>
          <w:szCs w:val="24"/>
        </w:rPr>
        <w:t>國民小學</w:t>
      </w:r>
      <w:r w:rsidR="00F36426" w:rsidRPr="00F478B1">
        <w:rPr>
          <w:rFonts w:ascii="標楷體" w:eastAsia="標楷體" w:hAnsi="標楷體" w:cs="Times New Roman" w:hint="eastAsia"/>
          <w:szCs w:val="24"/>
        </w:rPr>
        <w:t>、</w:t>
      </w:r>
      <w:r w:rsidR="00FB2592" w:rsidRPr="00F478B1">
        <w:rPr>
          <w:rFonts w:ascii="標楷體" w:eastAsia="標楷體" w:hAnsi="標楷體" w:cs="Times New Roman"/>
          <w:szCs w:val="24"/>
        </w:rPr>
        <w:t>臺北市</w:t>
      </w:r>
      <w:r w:rsidR="00FB2592" w:rsidRPr="00F478B1">
        <w:rPr>
          <w:rFonts w:ascii="標楷體" w:eastAsia="標楷體" w:hAnsi="標楷體" w:cs="Times New Roman" w:hint="eastAsia"/>
          <w:szCs w:val="24"/>
        </w:rPr>
        <w:t>士林區社子</w:t>
      </w:r>
      <w:r w:rsidRPr="00F478B1">
        <w:rPr>
          <w:rFonts w:ascii="標楷體" w:eastAsia="標楷體" w:hAnsi="標楷體" w:cs="Times New Roman"/>
          <w:szCs w:val="24"/>
        </w:rPr>
        <w:t>國民小學</w:t>
      </w:r>
    </w:p>
    <w:p w:rsidR="00DB5C0D" w:rsidRPr="00F478B1" w:rsidRDefault="00DB5C0D" w:rsidP="005541CE">
      <w:pPr>
        <w:pStyle w:val="aa"/>
        <w:numPr>
          <w:ilvl w:val="0"/>
          <w:numId w:val="1"/>
        </w:numPr>
        <w:spacing w:line="480" w:lineRule="exact"/>
        <w:ind w:leftChars="0" w:left="482" w:hanging="482"/>
        <w:rPr>
          <w:rFonts w:ascii="標楷體" w:eastAsia="標楷體" w:hAnsi="標楷體" w:cs="Times New Roman"/>
          <w:b/>
          <w:szCs w:val="24"/>
        </w:rPr>
      </w:pPr>
      <w:r w:rsidRPr="00F478B1">
        <w:rPr>
          <w:rFonts w:ascii="標楷體" w:eastAsia="標楷體" w:hAnsi="標楷體" w:cs="Times New Roman"/>
          <w:b/>
          <w:szCs w:val="24"/>
        </w:rPr>
        <w:t>活動報名：</w:t>
      </w:r>
    </w:p>
    <w:p w:rsidR="00DB5C0D" w:rsidRPr="00F478B1" w:rsidRDefault="00DB5C0D" w:rsidP="00CA2437">
      <w:pPr>
        <w:pStyle w:val="aa"/>
        <w:numPr>
          <w:ilvl w:val="0"/>
          <w:numId w:val="4"/>
        </w:numPr>
        <w:spacing w:line="480" w:lineRule="exact"/>
        <w:ind w:leftChars="0" w:left="1162" w:hanging="737"/>
        <w:rPr>
          <w:rFonts w:ascii="標楷體" w:eastAsia="標楷體" w:hAnsi="標楷體" w:cs="Times New Roman"/>
          <w:szCs w:val="24"/>
        </w:rPr>
      </w:pPr>
      <w:proofErr w:type="gramStart"/>
      <w:r w:rsidRPr="00F478B1">
        <w:rPr>
          <w:rFonts w:ascii="標楷體" w:eastAsia="標楷體" w:hAnsi="標楷體" w:cs="Times New Roman"/>
          <w:szCs w:val="24"/>
        </w:rPr>
        <w:t>採</w:t>
      </w:r>
      <w:proofErr w:type="gramEnd"/>
      <w:r w:rsidRPr="00F478B1">
        <w:rPr>
          <w:rFonts w:ascii="標楷體" w:eastAsia="標楷體" w:hAnsi="標楷體" w:cs="Times New Roman"/>
          <w:szCs w:val="24"/>
        </w:rPr>
        <w:t>網路報名，請各</w:t>
      </w:r>
      <w:proofErr w:type="gramStart"/>
      <w:r w:rsidRPr="00F478B1">
        <w:rPr>
          <w:rFonts w:ascii="標楷體" w:eastAsia="標楷體" w:hAnsi="標楷體" w:cs="Times New Roman"/>
          <w:szCs w:val="24"/>
        </w:rPr>
        <w:t>校薦派</w:t>
      </w:r>
      <w:proofErr w:type="gramEnd"/>
      <w:r w:rsidRPr="00F478B1">
        <w:rPr>
          <w:rFonts w:ascii="標楷體" w:eastAsia="標楷體" w:hAnsi="標楷體" w:cs="Times New Roman"/>
          <w:szCs w:val="24"/>
        </w:rPr>
        <w:t>一位英語教師，於10</w:t>
      </w:r>
      <w:r w:rsidR="00F36426" w:rsidRPr="00F478B1">
        <w:rPr>
          <w:rFonts w:ascii="標楷體" w:eastAsia="標楷體" w:hAnsi="標楷體" w:cs="Times New Roman" w:hint="eastAsia"/>
          <w:szCs w:val="24"/>
        </w:rPr>
        <w:t>6</w:t>
      </w:r>
      <w:r w:rsidRPr="00F478B1">
        <w:rPr>
          <w:rFonts w:ascii="標楷體" w:eastAsia="標楷體" w:hAnsi="標楷體" w:cs="Times New Roman"/>
          <w:szCs w:val="24"/>
        </w:rPr>
        <w:t>年</w:t>
      </w:r>
      <w:r w:rsidR="00F36426" w:rsidRPr="00F478B1">
        <w:rPr>
          <w:rFonts w:ascii="標楷體" w:eastAsia="標楷體" w:hAnsi="標楷體" w:cs="Times New Roman" w:hint="eastAsia"/>
          <w:szCs w:val="24"/>
        </w:rPr>
        <w:t>5</w:t>
      </w:r>
      <w:r w:rsidRPr="00F478B1">
        <w:rPr>
          <w:rFonts w:ascii="標楷體" w:eastAsia="標楷體" w:hAnsi="標楷體" w:cs="Times New Roman"/>
          <w:szCs w:val="24"/>
        </w:rPr>
        <w:t>月</w:t>
      </w:r>
      <w:r w:rsidR="00F36426" w:rsidRPr="00F478B1">
        <w:rPr>
          <w:rFonts w:ascii="標楷體" w:eastAsia="標楷體" w:hAnsi="標楷體" w:cs="Times New Roman" w:hint="eastAsia"/>
          <w:szCs w:val="24"/>
        </w:rPr>
        <w:t>3</w:t>
      </w:r>
      <w:r w:rsidRPr="00F478B1">
        <w:rPr>
          <w:rFonts w:ascii="標楷體" w:eastAsia="標楷體" w:hAnsi="標楷體" w:cs="Times New Roman"/>
          <w:szCs w:val="24"/>
        </w:rPr>
        <w:t>日（星期三）前登入臺北市教師在職研習網</w:t>
      </w:r>
      <w:proofErr w:type="gramStart"/>
      <w:r w:rsidRPr="00F478B1">
        <w:rPr>
          <w:rFonts w:ascii="標楷體" w:eastAsia="標楷體" w:hAnsi="標楷體" w:cs="Times New Roman"/>
          <w:szCs w:val="24"/>
        </w:rPr>
        <w:t>（</w:t>
      </w:r>
      <w:proofErr w:type="gramEnd"/>
      <w:r w:rsidR="00777232" w:rsidRPr="00F478B1">
        <w:rPr>
          <w:rFonts w:ascii="標楷體" w:eastAsia="標楷體" w:hAnsi="標楷體"/>
        </w:rPr>
        <w:fldChar w:fldCharType="begin"/>
      </w:r>
      <w:r w:rsidR="00777232" w:rsidRPr="00F478B1">
        <w:rPr>
          <w:rFonts w:ascii="標楷體" w:eastAsia="標楷體" w:hAnsi="標楷體"/>
        </w:rPr>
        <w:instrText xml:space="preserve"> HYPERLINK "http://insc.tp.edu.tw" </w:instrText>
      </w:r>
      <w:r w:rsidR="00777232" w:rsidRPr="00F478B1">
        <w:rPr>
          <w:rFonts w:ascii="標楷體" w:eastAsia="標楷體" w:hAnsi="標楷體"/>
        </w:rPr>
        <w:fldChar w:fldCharType="separate"/>
      </w:r>
      <w:r w:rsidRPr="00F478B1">
        <w:rPr>
          <w:rFonts w:ascii="標楷體" w:eastAsia="標楷體" w:hAnsi="標楷體" w:cs="Times New Roman"/>
          <w:szCs w:val="24"/>
          <w:u w:val="single"/>
        </w:rPr>
        <w:t>http://insc.tp.edu.tw</w:t>
      </w:r>
      <w:r w:rsidR="00777232" w:rsidRPr="00F478B1">
        <w:rPr>
          <w:rFonts w:ascii="標楷體" w:eastAsia="標楷體" w:hAnsi="標楷體" w:cs="Times New Roman"/>
          <w:szCs w:val="24"/>
          <w:u w:val="single"/>
        </w:rPr>
        <w:fldChar w:fldCharType="end"/>
      </w:r>
      <w:proofErr w:type="gramStart"/>
      <w:r w:rsidRPr="00F478B1">
        <w:rPr>
          <w:rFonts w:ascii="標楷體" w:eastAsia="標楷體" w:hAnsi="標楷體" w:cs="Times New Roman"/>
          <w:szCs w:val="24"/>
        </w:rPr>
        <w:t>）</w:t>
      </w:r>
      <w:proofErr w:type="gramEnd"/>
      <w:r w:rsidRPr="00F478B1">
        <w:rPr>
          <w:rFonts w:ascii="標楷體" w:eastAsia="標楷體" w:hAnsi="標楷體" w:cs="Times New Roman"/>
          <w:szCs w:val="24"/>
        </w:rPr>
        <w:t>報名，</w:t>
      </w:r>
      <w:r w:rsidR="001606EC" w:rsidRPr="00F478B1">
        <w:rPr>
          <w:rFonts w:ascii="標楷體" w:eastAsia="標楷體" w:hAnsi="標楷體" w:cs="Times New Roman"/>
          <w:szCs w:val="24"/>
        </w:rPr>
        <w:t>由</w:t>
      </w:r>
      <w:proofErr w:type="gramStart"/>
      <w:r w:rsidR="001606EC" w:rsidRPr="00F478B1">
        <w:rPr>
          <w:rFonts w:ascii="標楷體" w:eastAsia="標楷體" w:hAnsi="標楷體" w:cs="Times New Roman"/>
          <w:szCs w:val="24"/>
        </w:rPr>
        <w:t>學校</w:t>
      </w:r>
      <w:r w:rsidR="00FB2592" w:rsidRPr="00F478B1">
        <w:rPr>
          <w:rFonts w:ascii="標楷體" w:eastAsia="標楷體" w:hAnsi="標楷體" w:cs="Times New Roman"/>
          <w:szCs w:val="24"/>
        </w:rPr>
        <w:t>薦派</w:t>
      </w:r>
      <w:r w:rsidR="00FB2592" w:rsidRPr="00F478B1">
        <w:rPr>
          <w:rFonts w:ascii="標楷體" w:eastAsia="標楷體" w:hAnsi="標楷體" w:cs="Times New Roman" w:hint="eastAsia"/>
          <w:szCs w:val="24"/>
        </w:rPr>
        <w:t>成功</w:t>
      </w:r>
      <w:proofErr w:type="gramEnd"/>
      <w:r w:rsidR="00FB2592" w:rsidRPr="00F478B1">
        <w:rPr>
          <w:rFonts w:ascii="標楷體" w:eastAsia="標楷體" w:hAnsi="標楷體" w:cs="Times New Roman" w:hint="eastAsia"/>
          <w:szCs w:val="24"/>
        </w:rPr>
        <w:t>後即完成報名</w:t>
      </w:r>
      <w:r w:rsidRPr="00F478B1">
        <w:rPr>
          <w:rFonts w:ascii="標楷體" w:eastAsia="標楷體" w:hAnsi="標楷體" w:cs="Times New Roman"/>
          <w:szCs w:val="24"/>
        </w:rPr>
        <w:t>，為簡化作業程序無須傳回報</w:t>
      </w:r>
      <w:r w:rsidR="00FB2592" w:rsidRPr="00F478B1">
        <w:rPr>
          <w:rFonts w:ascii="標楷體" w:eastAsia="標楷體" w:hAnsi="標楷體" w:cs="Times New Roman" w:hint="eastAsia"/>
          <w:szCs w:val="24"/>
        </w:rPr>
        <w:t>名</w:t>
      </w:r>
      <w:r w:rsidRPr="00F478B1">
        <w:rPr>
          <w:rFonts w:ascii="標楷體" w:eastAsia="標楷體" w:hAnsi="標楷體" w:cs="Times New Roman"/>
          <w:szCs w:val="24"/>
        </w:rPr>
        <w:t>表。</w:t>
      </w:r>
    </w:p>
    <w:p w:rsidR="00FB2592" w:rsidRPr="00F478B1" w:rsidRDefault="00DB5C0D" w:rsidP="00CA2437">
      <w:pPr>
        <w:pStyle w:val="aa"/>
        <w:numPr>
          <w:ilvl w:val="0"/>
          <w:numId w:val="4"/>
        </w:numPr>
        <w:spacing w:line="480" w:lineRule="exact"/>
        <w:ind w:leftChars="0" w:left="1162" w:hanging="737"/>
        <w:rPr>
          <w:rFonts w:ascii="標楷體" w:eastAsia="標楷體" w:hAnsi="標楷體" w:cs="Times New Roman"/>
          <w:szCs w:val="24"/>
        </w:rPr>
      </w:pPr>
      <w:r w:rsidRPr="00F478B1">
        <w:rPr>
          <w:rFonts w:ascii="標楷體" w:eastAsia="標楷體" w:hAnsi="標楷體" w:cs="Times New Roman"/>
          <w:szCs w:val="24"/>
        </w:rPr>
        <w:t>錄取名單將於10</w:t>
      </w:r>
      <w:r w:rsidR="00F36426" w:rsidRPr="00F478B1">
        <w:rPr>
          <w:rFonts w:ascii="標楷體" w:eastAsia="標楷體" w:hAnsi="標楷體" w:cs="Times New Roman" w:hint="eastAsia"/>
          <w:szCs w:val="24"/>
        </w:rPr>
        <w:t>6</w:t>
      </w:r>
      <w:r w:rsidRPr="00F478B1">
        <w:rPr>
          <w:rFonts w:ascii="標楷體" w:eastAsia="標楷體" w:hAnsi="標楷體" w:cs="Times New Roman"/>
          <w:szCs w:val="24"/>
        </w:rPr>
        <w:t>年</w:t>
      </w:r>
      <w:r w:rsidR="00F36426" w:rsidRPr="00F478B1">
        <w:rPr>
          <w:rFonts w:ascii="標楷體" w:eastAsia="標楷體" w:hAnsi="標楷體" w:cs="Times New Roman" w:hint="eastAsia"/>
          <w:szCs w:val="24"/>
        </w:rPr>
        <w:t>5</w:t>
      </w:r>
      <w:r w:rsidRPr="00F478B1">
        <w:rPr>
          <w:rFonts w:ascii="標楷體" w:eastAsia="標楷體" w:hAnsi="標楷體" w:cs="Times New Roman"/>
          <w:szCs w:val="24"/>
        </w:rPr>
        <w:t>月</w:t>
      </w:r>
      <w:r w:rsidR="00F36426" w:rsidRPr="00F478B1">
        <w:rPr>
          <w:rFonts w:ascii="標楷體" w:eastAsia="標楷體" w:hAnsi="標楷體" w:cs="Times New Roman" w:hint="eastAsia"/>
          <w:szCs w:val="24"/>
        </w:rPr>
        <w:t>4</w:t>
      </w:r>
      <w:r w:rsidRPr="00F478B1">
        <w:rPr>
          <w:rFonts w:ascii="標楷體" w:eastAsia="標楷體" w:hAnsi="標楷體" w:cs="Times New Roman"/>
          <w:szCs w:val="24"/>
        </w:rPr>
        <w:t>日</w:t>
      </w:r>
      <w:r w:rsidR="00E26E05">
        <w:rPr>
          <w:rFonts w:ascii="標楷體" w:eastAsia="標楷體" w:hAnsi="標楷體" w:cs="Times New Roman"/>
          <w:szCs w:val="24"/>
        </w:rPr>
        <w:t>（</w:t>
      </w:r>
      <w:r w:rsidRPr="00F478B1">
        <w:rPr>
          <w:rFonts w:ascii="標楷體" w:eastAsia="標楷體" w:hAnsi="標楷體" w:cs="Times New Roman"/>
          <w:szCs w:val="24"/>
        </w:rPr>
        <w:t>星期</w:t>
      </w:r>
      <w:r w:rsidR="00F36426" w:rsidRPr="00F478B1">
        <w:rPr>
          <w:rFonts w:ascii="標楷體" w:eastAsia="標楷體" w:hAnsi="標楷體" w:cs="Times New Roman" w:hint="eastAsia"/>
          <w:szCs w:val="24"/>
        </w:rPr>
        <w:t>四</w:t>
      </w:r>
      <w:r w:rsidR="00E26E05">
        <w:rPr>
          <w:rFonts w:ascii="標楷體" w:eastAsia="標楷體" w:hAnsi="標楷體" w:cs="Times New Roman"/>
          <w:szCs w:val="24"/>
        </w:rPr>
        <w:t>）</w:t>
      </w:r>
      <w:r w:rsidR="00FB2592" w:rsidRPr="00F478B1">
        <w:rPr>
          <w:rFonts w:ascii="標楷體" w:eastAsia="標楷體" w:hAnsi="標楷體" w:cs="Times New Roman"/>
          <w:szCs w:val="24"/>
        </w:rPr>
        <w:t>公告於</w:t>
      </w:r>
      <w:r w:rsidR="00F36426" w:rsidRPr="00F478B1">
        <w:rPr>
          <w:rFonts w:ascii="標楷體" w:eastAsia="標楷體" w:hAnsi="標楷體" w:cs="Times New Roman" w:hint="eastAsia"/>
          <w:szCs w:val="24"/>
        </w:rPr>
        <w:t>明湖</w:t>
      </w:r>
      <w:r w:rsidRPr="00F478B1">
        <w:rPr>
          <w:rFonts w:ascii="標楷體" w:eastAsia="標楷體" w:hAnsi="標楷體" w:cs="Times New Roman"/>
          <w:szCs w:val="24"/>
        </w:rPr>
        <w:t>國小網站首頁。</w:t>
      </w:r>
    </w:p>
    <w:p w:rsidR="00DB5C0D" w:rsidRPr="00F478B1" w:rsidRDefault="00DB5C0D" w:rsidP="00CA2437">
      <w:pPr>
        <w:pStyle w:val="aa"/>
        <w:numPr>
          <w:ilvl w:val="0"/>
          <w:numId w:val="1"/>
        </w:numPr>
        <w:spacing w:line="480" w:lineRule="exact"/>
        <w:ind w:leftChars="0" w:left="482" w:hanging="482"/>
        <w:rPr>
          <w:rFonts w:ascii="標楷體" w:eastAsia="標楷體" w:hAnsi="標楷體" w:cs="Times New Roman"/>
          <w:szCs w:val="24"/>
        </w:rPr>
      </w:pPr>
      <w:r w:rsidRPr="00F478B1">
        <w:rPr>
          <w:rFonts w:ascii="標楷體" w:eastAsia="標楷體" w:hAnsi="標楷體" w:cs="Times New Roman"/>
          <w:b/>
          <w:szCs w:val="24"/>
        </w:rPr>
        <w:t>活動經費：</w:t>
      </w:r>
      <w:r w:rsidRPr="00F478B1">
        <w:rPr>
          <w:rFonts w:ascii="標楷體" w:eastAsia="標楷體" w:hAnsi="標楷體" w:cs="Times New Roman"/>
          <w:szCs w:val="24"/>
        </w:rPr>
        <w:t>由教育局</w:t>
      </w:r>
      <w:proofErr w:type="gramStart"/>
      <w:r w:rsidRPr="00F478B1">
        <w:rPr>
          <w:rFonts w:ascii="標楷體" w:eastAsia="標楷體" w:hAnsi="標楷體" w:cs="Times New Roman"/>
          <w:szCs w:val="24"/>
        </w:rPr>
        <w:t>10</w:t>
      </w:r>
      <w:r w:rsidR="00F36426" w:rsidRPr="00F478B1">
        <w:rPr>
          <w:rFonts w:ascii="標楷體" w:eastAsia="標楷體" w:hAnsi="標楷體" w:cs="Times New Roman" w:hint="eastAsia"/>
          <w:szCs w:val="24"/>
        </w:rPr>
        <w:t>6</w:t>
      </w:r>
      <w:proofErr w:type="gramEnd"/>
      <w:r w:rsidRPr="00F478B1">
        <w:rPr>
          <w:rFonts w:ascii="標楷體" w:eastAsia="標楷體" w:hAnsi="標楷體" w:cs="Times New Roman"/>
          <w:szCs w:val="24"/>
        </w:rPr>
        <w:t>年度</w:t>
      </w:r>
      <w:r w:rsidR="00F36426" w:rsidRPr="00F478B1">
        <w:rPr>
          <w:rFonts w:ascii="標楷體" w:eastAsia="標楷體" w:hAnsi="標楷體" w:cs="Times New Roman" w:hint="eastAsia"/>
          <w:szCs w:val="24"/>
        </w:rPr>
        <w:t>相關項下</w:t>
      </w:r>
      <w:r w:rsidRPr="00F478B1">
        <w:rPr>
          <w:rFonts w:ascii="標楷體" w:eastAsia="標楷體" w:hAnsi="標楷體" w:cs="Times New Roman"/>
          <w:szCs w:val="24"/>
        </w:rPr>
        <w:t>經費支應。</w:t>
      </w:r>
    </w:p>
    <w:p w:rsidR="00DB5C0D" w:rsidRPr="00F478B1" w:rsidRDefault="00DB5C0D" w:rsidP="00CA2437">
      <w:pPr>
        <w:pStyle w:val="aa"/>
        <w:numPr>
          <w:ilvl w:val="0"/>
          <w:numId w:val="1"/>
        </w:numPr>
        <w:spacing w:line="480" w:lineRule="exact"/>
        <w:ind w:leftChars="0" w:left="737" w:hanging="737"/>
        <w:rPr>
          <w:rFonts w:ascii="標楷體" w:eastAsia="標楷體" w:hAnsi="標楷體" w:cs="Times New Roman"/>
          <w:szCs w:val="24"/>
        </w:rPr>
      </w:pPr>
      <w:r w:rsidRPr="00F478B1">
        <w:rPr>
          <w:rFonts w:ascii="標楷體" w:eastAsia="標楷體" w:hAnsi="標楷體" w:cs="Times New Roman"/>
          <w:b/>
          <w:szCs w:val="24"/>
        </w:rPr>
        <w:t>獎勵：</w:t>
      </w:r>
      <w:r w:rsidRPr="00F478B1">
        <w:rPr>
          <w:rFonts w:ascii="標楷體" w:eastAsia="標楷體" w:hAnsi="標楷體" w:cs="Times New Roman"/>
          <w:szCs w:val="24"/>
        </w:rPr>
        <w:t>推動本活動工作有功人員報請教育局從優敘獎。</w:t>
      </w:r>
    </w:p>
    <w:p w:rsidR="00DB5C0D" w:rsidRPr="00F478B1" w:rsidRDefault="00DB5C0D" w:rsidP="00CA2437">
      <w:pPr>
        <w:pStyle w:val="aa"/>
        <w:numPr>
          <w:ilvl w:val="0"/>
          <w:numId w:val="1"/>
        </w:numPr>
        <w:spacing w:line="480" w:lineRule="exact"/>
        <w:ind w:leftChars="0" w:left="737" w:hanging="737"/>
        <w:rPr>
          <w:rFonts w:ascii="標楷體" w:eastAsia="標楷體" w:hAnsi="標楷體" w:cs="Times New Roman"/>
          <w:szCs w:val="24"/>
        </w:rPr>
      </w:pPr>
      <w:r w:rsidRPr="00F478B1">
        <w:rPr>
          <w:rFonts w:ascii="標楷體" w:eastAsia="標楷體" w:hAnsi="標楷體" w:cs="Times New Roman"/>
          <w:b/>
          <w:szCs w:val="24"/>
        </w:rPr>
        <w:t>其他配合事項</w:t>
      </w:r>
    </w:p>
    <w:p w:rsidR="00DB5C0D" w:rsidRPr="00F478B1" w:rsidRDefault="00BC0296" w:rsidP="00CA2437">
      <w:pPr>
        <w:pStyle w:val="aa"/>
        <w:numPr>
          <w:ilvl w:val="0"/>
          <w:numId w:val="5"/>
        </w:numPr>
        <w:spacing w:line="480" w:lineRule="exact"/>
        <w:ind w:leftChars="0" w:left="1162" w:hanging="737"/>
        <w:rPr>
          <w:rFonts w:ascii="標楷體" w:eastAsia="標楷體" w:hAnsi="標楷體" w:cs="Times New Roman"/>
          <w:szCs w:val="24"/>
        </w:rPr>
      </w:pPr>
      <w:r w:rsidRPr="00F478B1">
        <w:rPr>
          <w:rFonts w:ascii="標楷體" w:eastAsia="標楷體" w:hAnsi="標楷體" w:cs="Times New Roman"/>
          <w:szCs w:val="24"/>
        </w:rPr>
        <w:t>凡參加本研討會之工作人員或研習教師，准予公假派代</w:t>
      </w:r>
      <w:r w:rsidR="006D5E7E">
        <w:rPr>
          <w:rFonts w:ascii="標楷體" w:eastAsia="標楷體" w:hAnsi="標楷體" w:cs="Times New Roman" w:hint="eastAsia"/>
          <w:szCs w:val="24"/>
        </w:rPr>
        <w:t>；</w:t>
      </w:r>
      <w:r w:rsidRPr="00F478B1">
        <w:rPr>
          <w:rFonts w:ascii="標楷體" w:eastAsia="標楷體" w:hAnsi="標楷體" w:cs="Times New Roman"/>
          <w:szCs w:val="24"/>
        </w:rPr>
        <w:t>全程參與之教師，核給6小時研習時數</w:t>
      </w:r>
      <w:r w:rsidRPr="00F478B1">
        <w:rPr>
          <w:rFonts w:ascii="標楷體" w:eastAsia="標楷體" w:hAnsi="標楷體" w:cs="Times New Roman" w:hint="eastAsia"/>
          <w:szCs w:val="24"/>
        </w:rPr>
        <w:t>。</w:t>
      </w:r>
    </w:p>
    <w:p w:rsidR="00A837CA" w:rsidRDefault="00F478B1" w:rsidP="00CA2437">
      <w:pPr>
        <w:pStyle w:val="aa"/>
        <w:numPr>
          <w:ilvl w:val="0"/>
          <w:numId w:val="5"/>
        </w:numPr>
        <w:spacing w:line="480" w:lineRule="exact"/>
        <w:ind w:leftChars="0" w:left="1162" w:hanging="737"/>
        <w:rPr>
          <w:rFonts w:ascii="標楷體" w:eastAsia="標楷體" w:hAnsi="標楷體"/>
          <w:szCs w:val="24"/>
        </w:rPr>
      </w:pPr>
      <w:r w:rsidRPr="00F478B1">
        <w:rPr>
          <w:rFonts w:ascii="標楷體" w:eastAsia="標楷體" w:hAnsi="標楷體" w:hint="eastAsia"/>
          <w:szCs w:val="24"/>
        </w:rPr>
        <w:lastRenderedPageBreak/>
        <w:t>由於</w:t>
      </w:r>
      <w:r w:rsidR="00AA7D99">
        <w:rPr>
          <w:rFonts w:ascii="標楷體" w:eastAsia="標楷體" w:hAnsi="標楷體" w:hint="eastAsia"/>
          <w:szCs w:val="24"/>
        </w:rPr>
        <w:t>車程時間</w:t>
      </w:r>
      <w:r w:rsidR="00A837CA">
        <w:rPr>
          <w:rFonts w:ascii="標楷體" w:eastAsia="標楷體" w:hAnsi="標楷體" w:hint="eastAsia"/>
          <w:szCs w:val="24"/>
        </w:rPr>
        <w:t>長，</w:t>
      </w:r>
      <w:r w:rsidRPr="00F478B1">
        <w:rPr>
          <w:rFonts w:ascii="標楷體" w:eastAsia="標楷體" w:hAnsi="標楷體" w:hint="eastAsia"/>
          <w:szCs w:val="24"/>
        </w:rPr>
        <w:t>建議</w:t>
      </w:r>
      <w:r w:rsidRPr="00F478B1">
        <w:rPr>
          <w:rFonts w:ascii="標楷體" w:eastAsia="標楷體" w:hAnsi="標楷體"/>
          <w:szCs w:val="24"/>
        </w:rPr>
        <w:t>參加研習老師</w:t>
      </w:r>
      <w:r w:rsidR="00A837CA">
        <w:rPr>
          <w:rFonts w:ascii="標楷體" w:eastAsia="標楷體" w:hAnsi="標楷體" w:hint="eastAsia"/>
          <w:szCs w:val="24"/>
        </w:rPr>
        <w:t>可</w:t>
      </w:r>
      <w:r w:rsidRPr="005B1F37">
        <w:rPr>
          <w:rFonts w:ascii="標楷體" w:eastAsia="標楷體" w:hAnsi="標楷體" w:hint="eastAsia"/>
          <w:szCs w:val="24"/>
        </w:rPr>
        <w:t>衣著輕便</w:t>
      </w:r>
      <w:proofErr w:type="gramStart"/>
      <w:r w:rsidRPr="005B1F37">
        <w:rPr>
          <w:rFonts w:ascii="標楷體" w:eastAsia="標楷體" w:hAnsi="標楷體" w:hint="eastAsia"/>
          <w:szCs w:val="24"/>
        </w:rPr>
        <w:t>，著</w:t>
      </w:r>
      <w:proofErr w:type="gramEnd"/>
      <w:r w:rsidRPr="005B1F37">
        <w:rPr>
          <w:rFonts w:ascii="標楷體" w:eastAsia="標楷體" w:hAnsi="標楷體" w:hint="eastAsia"/>
          <w:szCs w:val="24"/>
        </w:rPr>
        <w:t>平底鞋為佳</w:t>
      </w:r>
      <w:r w:rsidR="00A837CA">
        <w:rPr>
          <w:rFonts w:ascii="標楷體" w:eastAsia="標楷體" w:hAnsi="標楷體" w:hint="eastAsia"/>
          <w:szCs w:val="24"/>
        </w:rPr>
        <w:t>，</w:t>
      </w:r>
      <w:r w:rsidRPr="005B1F37">
        <w:rPr>
          <w:rFonts w:ascii="標楷體" w:eastAsia="標楷體" w:hAnsi="標楷體" w:hint="eastAsia"/>
          <w:szCs w:val="24"/>
        </w:rPr>
        <w:t>並</w:t>
      </w:r>
      <w:r w:rsidRPr="005B1F37">
        <w:rPr>
          <w:rFonts w:ascii="標楷體" w:eastAsia="標楷體" w:hAnsi="標楷體"/>
          <w:szCs w:val="24"/>
        </w:rPr>
        <w:t>自行準備茶杯、</w:t>
      </w:r>
      <w:r w:rsidRPr="005B1F37">
        <w:rPr>
          <w:rFonts w:ascii="標楷體" w:eastAsia="標楷體" w:hAnsi="標楷體" w:hint="eastAsia"/>
          <w:szCs w:val="24"/>
        </w:rPr>
        <w:t>餐具</w:t>
      </w:r>
      <w:r w:rsidRPr="005B1F37">
        <w:rPr>
          <w:rFonts w:ascii="標楷體" w:eastAsia="標楷體" w:hAnsi="標楷體"/>
          <w:szCs w:val="24"/>
        </w:rPr>
        <w:t>。</w:t>
      </w:r>
    </w:p>
    <w:p w:rsidR="00A5757D" w:rsidRPr="00F478B1" w:rsidRDefault="00F478B1" w:rsidP="00CA2437">
      <w:pPr>
        <w:pStyle w:val="aa"/>
        <w:numPr>
          <w:ilvl w:val="0"/>
          <w:numId w:val="5"/>
        </w:numPr>
        <w:spacing w:line="480" w:lineRule="exact"/>
        <w:ind w:leftChars="0" w:left="1162" w:hanging="737"/>
        <w:rPr>
          <w:rFonts w:ascii="標楷體" w:eastAsia="標楷體" w:hAnsi="標楷體" w:cs="Times New Roman"/>
          <w:b/>
          <w:szCs w:val="24"/>
        </w:rPr>
      </w:pPr>
      <w:r w:rsidRPr="005B1F37">
        <w:rPr>
          <w:rFonts w:ascii="標楷體" w:eastAsia="標楷體" w:hAnsi="標楷體" w:hint="eastAsia"/>
          <w:szCs w:val="24"/>
        </w:rPr>
        <w:t>請於</w:t>
      </w:r>
      <w:r w:rsidR="00A837CA">
        <w:rPr>
          <w:rFonts w:ascii="標楷體" w:eastAsia="標楷體" w:hAnsi="標楷體" w:hint="eastAsia"/>
          <w:szCs w:val="24"/>
        </w:rPr>
        <w:t>5月11日</w:t>
      </w:r>
      <w:r w:rsidR="00E26E05">
        <w:rPr>
          <w:rFonts w:ascii="標楷體" w:eastAsia="標楷體" w:hAnsi="標楷體" w:hint="eastAsia"/>
          <w:szCs w:val="24"/>
        </w:rPr>
        <w:t>7時</w:t>
      </w:r>
      <w:r w:rsidRPr="005B1F37">
        <w:rPr>
          <w:rFonts w:ascii="標楷體" w:eastAsia="標楷體" w:hAnsi="標楷體" w:hint="eastAsia"/>
          <w:szCs w:val="24"/>
        </w:rPr>
        <w:t>1</w:t>
      </w:r>
      <w:r w:rsidR="00A837CA">
        <w:rPr>
          <w:rFonts w:ascii="標楷體" w:eastAsia="標楷體" w:hAnsi="標楷體" w:hint="eastAsia"/>
          <w:szCs w:val="24"/>
        </w:rPr>
        <w:t>0</w:t>
      </w:r>
      <w:r w:rsidRPr="005B1F37">
        <w:rPr>
          <w:rFonts w:ascii="標楷體" w:eastAsia="標楷體" w:hAnsi="標楷體" w:hint="eastAsia"/>
          <w:szCs w:val="24"/>
        </w:rPr>
        <w:t>分前於自由廣場完成報到，</w:t>
      </w:r>
      <w:r w:rsidR="00E26E05">
        <w:rPr>
          <w:rFonts w:ascii="標楷體" w:eastAsia="標楷體" w:hAnsi="標楷體" w:hint="eastAsia"/>
          <w:szCs w:val="24"/>
        </w:rPr>
        <w:t>7時</w:t>
      </w:r>
      <w:r w:rsidR="00A837CA">
        <w:rPr>
          <w:rFonts w:ascii="標楷體" w:eastAsia="標楷體" w:hAnsi="標楷體" w:hint="eastAsia"/>
          <w:szCs w:val="24"/>
        </w:rPr>
        <w:t>15</w:t>
      </w:r>
      <w:r w:rsidR="00E26E05">
        <w:rPr>
          <w:rFonts w:ascii="標楷體" w:eastAsia="標楷體" w:hAnsi="標楷體" w:hint="eastAsia"/>
          <w:szCs w:val="24"/>
        </w:rPr>
        <w:t>分</w:t>
      </w:r>
      <w:r w:rsidRPr="005B1F37">
        <w:rPr>
          <w:rFonts w:ascii="標楷體" w:eastAsia="標楷體" w:hAnsi="標楷體" w:hint="eastAsia"/>
          <w:szCs w:val="24"/>
        </w:rPr>
        <w:t>將準時開車，逾時不候。</w:t>
      </w:r>
    </w:p>
    <w:p w:rsidR="00DB5C0D" w:rsidRPr="00F478B1" w:rsidRDefault="00DB5C0D" w:rsidP="00CA2437">
      <w:pPr>
        <w:pStyle w:val="aa"/>
        <w:numPr>
          <w:ilvl w:val="0"/>
          <w:numId w:val="1"/>
        </w:numPr>
        <w:spacing w:line="480" w:lineRule="exact"/>
        <w:ind w:leftChars="0" w:left="737" w:hanging="737"/>
        <w:rPr>
          <w:rFonts w:ascii="標楷體" w:eastAsia="標楷體" w:hAnsi="標楷體" w:cs="Times New Roman"/>
          <w:b/>
          <w:szCs w:val="24"/>
        </w:rPr>
      </w:pPr>
      <w:r w:rsidRPr="00F478B1">
        <w:rPr>
          <w:rFonts w:ascii="標楷體" w:eastAsia="標楷體" w:hAnsi="標楷體" w:cs="Times New Roman"/>
          <w:b/>
          <w:szCs w:val="24"/>
        </w:rPr>
        <w:t>活動流程</w:t>
      </w:r>
    </w:p>
    <w:p w:rsidR="00DB5C0D" w:rsidRPr="00F478B1" w:rsidRDefault="00DB5C0D" w:rsidP="00CA2437">
      <w:pPr>
        <w:pStyle w:val="aa"/>
        <w:numPr>
          <w:ilvl w:val="0"/>
          <w:numId w:val="6"/>
        </w:numPr>
        <w:spacing w:line="480" w:lineRule="exact"/>
        <w:ind w:leftChars="0" w:left="1162" w:hanging="737"/>
        <w:rPr>
          <w:rFonts w:ascii="標楷體" w:eastAsia="標楷體" w:hAnsi="標楷體" w:cs="Times New Roman"/>
          <w:szCs w:val="24"/>
        </w:rPr>
      </w:pPr>
      <w:r w:rsidRPr="00F478B1">
        <w:rPr>
          <w:rFonts w:ascii="標楷體" w:eastAsia="標楷體" w:hAnsi="標楷體" w:cs="Times New Roman"/>
          <w:szCs w:val="24"/>
        </w:rPr>
        <w:t>時間：10</w:t>
      </w:r>
      <w:r w:rsidR="00CA2437">
        <w:rPr>
          <w:rFonts w:ascii="標楷體" w:eastAsia="標楷體" w:hAnsi="標楷體" w:cs="Times New Roman" w:hint="eastAsia"/>
          <w:szCs w:val="24"/>
        </w:rPr>
        <w:t>6</w:t>
      </w:r>
      <w:r w:rsidRPr="00F478B1">
        <w:rPr>
          <w:rFonts w:ascii="標楷體" w:eastAsia="標楷體" w:hAnsi="標楷體" w:cs="Times New Roman"/>
          <w:szCs w:val="24"/>
        </w:rPr>
        <w:t>年</w:t>
      </w:r>
      <w:r w:rsidR="00BC0296" w:rsidRPr="00F478B1">
        <w:rPr>
          <w:rFonts w:ascii="標楷體" w:eastAsia="標楷體" w:hAnsi="標楷體" w:cs="Times New Roman" w:hint="eastAsia"/>
          <w:szCs w:val="24"/>
        </w:rPr>
        <w:t>5</w:t>
      </w:r>
      <w:r w:rsidRPr="00F478B1">
        <w:rPr>
          <w:rFonts w:ascii="標楷體" w:eastAsia="標楷體" w:hAnsi="標楷體" w:cs="Times New Roman"/>
          <w:szCs w:val="24"/>
        </w:rPr>
        <w:t>月</w:t>
      </w:r>
      <w:r w:rsidR="00F77D91" w:rsidRPr="00F478B1">
        <w:rPr>
          <w:rFonts w:ascii="標楷體" w:eastAsia="標楷體" w:hAnsi="標楷體" w:cs="Times New Roman" w:hint="eastAsia"/>
          <w:szCs w:val="24"/>
        </w:rPr>
        <w:t>11</w:t>
      </w:r>
      <w:r w:rsidR="00607F89" w:rsidRPr="00F478B1">
        <w:rPr>
          <w:rFonts w:ascii="標楷體" w:eastAsia="標楷體" w:hAnsi="標楷體" w:cs="Times New Roman"/>
          <w:szCs w:val="24"/>
        </w:rPr>
        <w:t>日（星期</w:t>
      </w:r>
      <w:r w:rsidR="00BC0296" w:rsidRPr="00F478B1">
        <w:rPr>
          <w:rFonts w:ascii="標楷體" w:eastAsia="標楷體" w:hAnsi="標楷體" w:cs="Times New Roman" w:hint="eastAsia"/>
          <w:szCs w:val="24"/>
        </w:rPr>
        <w:t>四</w:t>
      </w:r>
      <w:r w:rsidR="00F77D91" w:rsidRPr="00F478B1">
        <w:rPr>
          <w:rFonts w:ascii="標楷體" w:eastAsia="標楷體" w:hAnsi="標楷體" w:cs="Times New Roman"/>
          <w:szCs w:val="24"/>
        </w:rPr>
        <w:t>）</w:t>
      </w:r>
    </w:p>
    <w:p w:rsidR="003D3AFC" w:rsidRPr="00F478B1" w:rsidRDefault="00E26E05" w:rsidP="00CA2437">
      <w:pPr>
        <w:pStyle w:val="aa"/>
        <w:numPr>
          <w:ilvl w:val="0"/>
          <w:numId w:val="6"/>
        </w:numPr>
        <w:spacing w:line="480" w:lineRule="exact"/>
        <w:ind w:leftChars="0" w:left="1162" w:hanging="737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/>
          <w:szCs w:val="24"/>
        </w:rPr>
        <w:t>地點</w:t>
      </w:r>
      <w:r>
        <w:rPr>
          <w:rFonts w:ascii="標楷體" w:eastAsia="標楷體" w:hAnsi="標楷體" w:cs="Times New Roman" w:hint="eastAsia"/>
          <w:szCs w:val="24"/>
        </w:rPr>
        <w:t>：</w:t>
      </w:r>
      <w:r w:rsidR="00BC0296" w:rsidRPr="00F478B1">
        <w:rPr>
          <w:rFonts w:ascii="標楷體" w:eastAsia="標楷體" w:hAnsi="標楷體" w:cs="Times New Roman" w:hint="eastAsia"/>
          <w:bCs/>
          <w:szCs w:val="24"/>
        </w:rPr>
        <w:t>雲林縣維多利亞雙語中小學</w:t>
      </w:r>
    </w:p>
    <w:p w:rsidR="00CD510D" w:rsidRPr="00F478B1" w:rsidRDefault="00CD510D" w:rsidP="00CA2437">
      <w:pPr>
        <w:pStyle w:val="aa"/>
        <w:numPr>
          <w:ilvl w:val="0"/>
          <w:numId w:val="6"/>
        </w:numPr>
        <w:spacing w:afterLines="50" w:after="180" w:line="480" w:lineRule="exact"/>
        <w:ind w:leftChars="0" w:left="1162" w:hanging="737"/>
        <w:rPr>
          <w:rFonts w:ascii="標楷體" w:eastAsia="標楷體" w:hAnsi="標楷體" w:cs="Times New Roman"/>
          <w:bCs/>
          <w:szCs w:val="24"/>
        </w:rPr>
      </w:pPr>
      <w:r w:rsidRPr="00F478B1">
        <w:rPr>
          <w:rFonts w:ascii="標楷體" w:eastAsia="標楷體" w:hAnsi="標楷體" w:cs="Times New Roman" w:hint="eastAsia"/>
          <w:bCs/>
          <w:szCs w:val="24"/>
        </w:rPr>
        <w:t>研習日程</w:t>
      </w:r>
      <w:r w:rsidR="00E26E05">
        <w:rPr>
          <w:rFonts w:ascii="標楷體" w:eastAsia="標楷體" w:hAnsi="標楷體" w:cs="Times New Roman" w:hint="eastAsia"/>
          <w:bCs/>
          <w:szCs w:val="24"/>
        </w:rPr>
        <w:t>：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0"/>
        <w:gridCol w:w="3826"/>
        <w:gridCol w:w="3051"/>
        <w:gridCol w:w="1595"/>
      </w:tblGrid>
      <w:tr w:rsidR="00223AA4" w:rsidRPr="00F478B1" w:rsidTr="00800066">
        <w:trPr>
          <w:trHeight w:val="367"/>
          <w:tblHeader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A4" w:rsidRPr="00F478B1" w:rsidRDefault="00223AA4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F478B1">
              <w:rPr>
                <w:rFonts w:ascii="標楷體" w:eastAsia="標楷體" w:hAnsi="標楷體" w:cs="Times New Roman"/>
                <w:b/>
                <w:bCs/>
                <w:szCs w:val="24"/>
              </w:rPr>
              <w:t>時間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A4" w:rsidRPr="00F478B1" w:rsidRDefault="00223AA4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F478B1">
              <w:rPr>
                <w:rFonts w:ascii="標楷體" w:eastAsia="標楷體" w:hAnsi="標楷體" w:cs="Times New Roman"/>
                <w:b/>
                <w:bCs/>
                <w:szCs w:val="24"/>
              </w:rPr>
              <w:t>活動</w:t>
            </w:r>
            <w:r w:rsidRPr="00F478B1">
              <w:rPr>
                <w:rFonts w:ascii="標楷體" w:eastAsia="標楷體" w:hAnsi="標楷體" w:cs="Times New Roman" w:hint="eastAsia"/>
                <w:b/>
                <w:bCs/>
                <w:szCs w:val="24"/>
              </w:rPr>
              <w:t>內容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A4" w:rsidRPr="00F478B1" w:rsidRDefault="00223AA4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b/>
                <w:bCs/>
                <w:szCs w:val="24"/>
              </w:rPr>
              <w:t>負責人員/</w:t>
            </w:r>
          </w:p>
          <w:p w:rsidR="00223AA4" w:rsidRPr="00F478B1" w:rsidRDefault="00223AA4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b/>
                <w:bCs/>
                <w:szCs w:val="24"/>
              </w:rPr>
              <w:t>主持人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A4" w:rsidRPr="00F478B1" w:rsidRDefault="00223AA4" w:rsidP="00223AA4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b/>
                <w:bCs/>
                <w:szCs w:val="24"/>
              </w:rPr>
              <w:t>備註</w:t>
            </w:r>
          </w:p>
        </w:tc>
      </w:tr>
      <w:tr w:rsidR="00223AA4" w:rsidRPr="00F478B1" w:rsidTr="00800066">
        <w:trPr>
          <w:trHeight w:val="597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A4" w:rsidRPr="00F478B1" w:rsidRDefault="00223AA4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szCs w:val="24"/>
              </w:rPr>
              <w:t>07:00-07:15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05" w:rsidRDefault="00223AA4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szCs w:val="24"/>
              </w:rPr>
              <w:t>搭交通車者報到</w:t>
            </w:r>
          </w:p>
          <w:p w:rsidR="00223AA4" w:rsidRPr="00F478B1" w:rsidRDefault="00E26E05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（</w:t>
            </w:r>
            <w:r w:rsidR="00223AA4" w:rsidRPr="00F478B1">
              <w:rPr>
                <w:rFonts w:ascii="標楷體" w:eastAsia="標楷體" w:hAnsi="標楷體" w:cs="Times New Roman" w:hint="eastAsia"/>
                <w:szCs w:val="24"/>
              </w:rPr>
              <w:t>中正紀念堂前自由廣場</w:t>
            </w:r>
            <w:r>
              <w:rPr>
                <w:rFonts w:ascii="標楷體" w:eastAsia="標楷體" w:hAnsi="標楷體" w:cs="Times New Roman" w:hint="eastAsia"/>
                <w:szCs w:val="24"/>
              </w:rPr>
              <w:t>）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A4" w:rsidRPr="00F478B1" w:rsidRDefault="00223AA4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szCs w:val="24"/>
              </w:rPr>
              <w:t>明湖國小郭添財</w:t>
            </w:r>
          </w:p>
          <w:p w:rsidR="00223AA4" w:rsidRPr="00F478B1" w:rsidRDefault="00223AA4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szCs w:val="24"/>
              </w:rPr>
              <w:t>社子國小李奕寬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A4" w:rsidRPr="00F478B1" w:rsidRDefault="00F478B1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szCs w:val="24"/>
              </w:rPr>
              <w:t>於自由廣場門口集合</w:t>
            </w:r>
          </w:p>
        </w:tc>
      </w:tr>
      <w:tr w:rsidR="006F6DE2" w:rsidRPr="00F478B1" w:rsidTr="00800066">
        <w:trPr>
          <w:trHeight w:val="567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DE2" w:rsidRPr="00F478B1" w:rsidRDefault="006F6DE2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szCs w:val="24"/>
              </w:rPr>
              <w:t>07:15-10:15</w:t>
            </w:r>
          </w:p>
        </w:tc>
        <w:tc>
          <w:tcPr>
            <w:tcW w:w="3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DE2" w:rsidRPr="00F478B1" w:rsidRDefault="006F6DE2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szCs w:val="24"/>
              </w:rPr>
              <w:t>前往學校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E2" w:rsidRPr="00F478B1" w:rsidRDefault="006F6DE2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800066" w:rsidRPr="00F478B1" w:rsidTr="00800066">
        <w:trPr>
          <w:trHeight w:val="557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66" w:rsidRPr="00F478B1" w:rsidRDefault="00800066" w:rsidP="00512B3F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szCs w:val="24"/>
              </w:rPr>
              <w:t>10:2</w:t>
            </w:r>
            <w:r w:rsidRPr="00F478B1">
              <w:rPr>
                <w:rFonts w:ascii="標楷體" w:eastAsia="標楷體" w:hAnsi="標楷體" w:cs="Times New Roman"/>
                <w:szCs w:val="24"/>
              </w:rPr>
              <w:t>0-1</w:t>
            </w:r>
            <w:r w:rsidRPr="00F478B1">
              <w:rPr>
                <w:rFonts w:ascii="標楷體" w:eastAsia="標楷體" w:hAnsi="標楷體" w:cs="Times New Roman" w:hint="eastAsia"/>
                <w:szCs w:val="24"/>
              </w:rPr>
              <w:t>1:</w:t>
            </w:r>
            <w:r>
              <w:rPr>
                <w:rFonts w:ascii="標楷體" w:eastAsia="標楷體" w:hAnsi="標楷體" w:cs="Times New Roman" w:hint="eastAsia"/>
                <w:szCs w:val="24"/>
              </w:rPr>
              <w:t>0</w:t>
            </w:r>
            <w:r w:rsidRPr="00F478B1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66" w:rsidRPr="00F478B1" w:rsidRDefault="00800066" w:rsidP="00223AA4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bCs/>
                <w:szCs w:val="24"/>
              </w:rPr>
              <w:t>維多利亞雙語中小學雙語教學</w:t>
            </w:r>
            <w:r w:rsidRPr="00F478B1">
              <w:rPr>
                <w:rFonts w:ascii="標楷體" w:eastAsia="標楷體" w:hAnsi="標楷體" w:cs="Times New Roman" w:hint="eastAsia"/>
                <w:szCs w:val="24"/>
              </w:rPr>
              <w:t>簡介及</w:t>
            </w:r>
            <w:r w:rsidRPr="00F478B1">
              <w:rPr>
                <w:rFonts w:ascii="標楷體" w:eastAsia="標楷體" w:hAnsi="標楷體" w:cs="Times New Roman"/>
                <w:szCs w:val="24"/>
              </w:rPr>
              <w:t>校園參觀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66" w:rsidRPr="00800066" w:rsidRDefault="00800066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</w:pPr>
            <w:r w:rsidRPr="00800066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維多利亞小學鄭淑芬校長</w:t>
            </w:r>
          </w:p>
          <w:p w:rsidR="00800066" w:rsidRPr="00800066" w:rsidRDefault="00800066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800066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維多利亞中學</w:t>
            </w:r>
            <w:proofErr w:type="gramStart"/>
            <w:r w:rsidRPr="00800066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林朱蚶</w:t>
            </w:r>
            <w:proofErr w:type="gramEnd"/>
            <w:r w:rsidRPr="00800066">
              <w:rPr>
                <w:rFonts w:ascii="標楷體" w:eastAsia="標楷體" w:hAnsi="標楷體" w:cs="Arial" w:hint="eastAsia"/>
                <w:bCs/>
                <w:color w:val="000000" w:themeColor="text1"/>
                <w:szCs w:val="24"/>
              </w:rPr>
              <w:t>副校長</w:t>
            </w:r>
          </w:p>
          <w:p w:rsidR="00800066" w:rsidRPr="00800066" w:rsidRDefault="00800066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800066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維多利亞小學李佩芬主任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66" w:rsidRPr="00F478B1" w:rsidRDefault="00800066" w:rsidP="00DB5C0D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bCs/>
                <w:szCs w:val="24"/>
              </w:rPr>
            </w:pPr>
          </w:p>
        </w:tc>
      </w:tr>
      <w:tr w:rsidR="00800066" w:rsidRPr="00F478B1" w:rsidTr="00800066">
        <w:trPr>
          <w:trHeight w:val="1106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66" w:rsidRPr="00F478B1" w:rsidRDefault="00800066" w:rsidP="00512B3F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/>
                <w:szCs w:val="24"/>
              </w:rPr>
              <w:t>1</w:t>
            </w:r>
            <w:r w:rsidRPr="00F478B1">
              <w:rPr>
                <w:rFonts w:ascii="標楷體" w:eastAsia="標楷體" w:hAnsi="標楷體" w:cs="Times New Roman" w:hint="eastAsia"/>
                <w:szCs w:val="24"/>
              </w:rPr>
              <w:t>1:</w:t>
            </w:r>
            <w:r>
              <w:rPr>
                <w:rFonts w:ascii="標楷體" w:eastAsia="標楷體" w:hAnsi="標楷體" w:cs="Times New Roman" w:hint="eastAsia"/>
                <w:szCs w:val="24"/>
              </w:rPr>
              <w:t>0</w:t>
            </w:r>
            <w:r w:rsidRPr="00F478B1">
              <w:rPr>
                <w:rFonts w:ascii="標楷體" w:eastAsia="標楷體" w:hAnsi="標楷體" w:cs="Times New Roman" w:hint="eastAsia"/>
                <w:szCs w:val="24"/>
              </w:rPr>
              <w:t>0-12:00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66" w:rsidRPr="00F478B1" w:rsidRDefault="00800066" w:rsidP="00BC0296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szCs w:val="24"/>
              </w:rPr>
              <w:t>英語</w:t>
            </w:r>
            <w:r w:rsidRPr="00F478B1">
              <w:rPr>
                <w:rFonts w:ascii="標楷體" w:eastAsia="標楷體" w:hAnsi="標楷體" w:cs="Times New Roman"/>
                <w:szCs w:val="24"/>
              </w:rPr>
              <w:t>教學</w:t>
            </w:r>
            <w:r w:rsidRPr="00F478B1">
              <w:rPr>
                <w:rFonts w:ascii="標楷體" w:eastAsia="標楷體" w:hAnsi="標楷體" w:cs="Times New Roman" w:hint="eastAsia"/>
                <w:szCs w:val="24"/>
              </w:rPr>
              <w:t>公開授課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66" w:rsidRPr="00800066" w:rsidRDefault="00800066" w:rsidP="00223AA4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800066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維多利亞小學教師群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66" w:rsidRPr="00F478B1" w:rsidRDefault="00800066" w:rsidP="00CF5A74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hint="eastAsia"/>
              </w:rPr>
              <w:t>依</w:t>
            </w:r>
            <w:proofErr w:type="gramStart"/>
            <w:r w:rsidRPr="00F478B1">
              <w:rPr>
                <w:rFonts w:ascii="標楷體" w:eastAsia="標楷體" w:hAnsi="標楷體" w:hint="eastAsia"/>
              </w:rPr>
              <w:t>組別至各教室觀課</w:t>
            </w:r>
            <w:proofErr w:type="gramEnd"/>
          </w:p>
        </w:tc>
      </w:tr>
      <w:tr w:rsidR="00F478B1" w:rsidRPr="00F478B1" w:rsidTr="00800066">
        <w:trPr>
          <w:trHeight w:val="567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B1" w:rsidRPr="00F478B1" w:rsidRDefault="00F478B1" w:rsidP="00FF3C6C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szCs w:val="24"/>
              </w:rPr>
              <w:t>12:00-13:00</w:t>
            </w:r>
          </w:p>
        </w:tc>
        <w:tc>
          <w:tcPr>
            <w:tcW w:w="3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B1" w:rsidRPr="00800066" w:rsidRDefault="00F478B1" w:rsidP="00223AA4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800066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午餐及校園參訪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B1" w:rsidRPr="00F478B1" w:rsidRDefault="00F478B1" w:rsidP="00FF3C6C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23AA4" w:rsidRPr="00F478B1" w:rsidTr="00800066">
        <w:trPr>
          <w:trHeight w:val="567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A4" w:rsidRPr="00F478B1" w:rsidRDefault="00223AA4" w:rsidP="00FF3C6C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/>
                <w:szCs w:val="24"/>
              </w:rPr>
              <w:t>1</w:t>
            </w:r>
            <w:r w:rsidRPr="00F478B1">
              <w:rPr>
                <w:rFonts w:ascii="標楷體" w:eastAsia="標楷體" w:hAnsi="標楷體" w:cs="Times New Roman" w:hint="eastAsia"/>
                <w:szCs w:val="24"/>
              </w:rPr>
              <w:t>3:00-14:10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A4" w:rsidRPr="00F478B1" w:rsidRDefault="00223AA4" w:rsidP="00FF3C6C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szCs w:val="24"/>
              </w:rPr>
              <w:t>雙語教學國際參訪</w:t>
            </w:r>
            <w:r w:rsidRPr="00F478B1">
              <w:rPr>
                <w:rFonts w:ascii="標楷體" w:eastAsia="標楷體" w:hAnsi="標楷體" w:cs="Times New Roman"/>
                <w:szCs w:val="24"/>
              </w:rPr>
              <w:t>之分享與研討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B1" w:rsidRPr="00800066" w:rsidRDefault="00CE344C" w:rsidP="00CF5A74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800066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仁愛國小楊柳淳校長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A4" w:rsidRPr="00F478B1" w:rsidRDefault="00223AA4" w:rsidP="00FF3C6C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23AA4" w:rsidRPr="00F478B1" w:rsidTr="00800066">
        <w:trPr>
          <w:trHeight w:val="1000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A4" w:rsidRPr="00F478B1" w:rsidRDefault="00223AA4" w:rsidP="00FF3C6C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/>
                <w:szCs w:val="24"/>
              </w:rPr>
              <w:t>1</w:t>
            </w:r>
            <w:r w:rsidRPr="00F478B1">
              <w:rPr>
                <w:rFonts w:ascii="標楷體" w:eastAsia="標楷體" w:hAnsi="標楷體" w:cs="Times New Roman" w:hint="eastAsia"/>
                <w:szCs w:val="24"/>
              </w:rPr>
              <w:t>4:10-14:30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72E" w:rsidRDefault="00A7372E" w:rsidP="00FF3C6C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臺北市</w:t>
            </w:r>
            <w:r w:rsidRPr="00A7372E">
              <w:rPr>
                <w:rFonts w:ascii="標楷體" w:eastAsia="標楷體" w:hAnsi="標楷體" w:hint="eastAsia"/>
              </w:rPr>
              <w:t>106學年度</w:t>
            </w:r>
            <w:r w:rsidRPr="000218C3">
              <w:rPr>
                <w:rFonts w:ascii="標楷體" w:eastAsia="標楷體" w:hAnsi="標楷體" w:cs="Times New Roman"/>
                <w:szCs w:val="24"/>
              </w:rPr>
              <w:t>國小</w:t>
            </w:r>
            <w:r w:rsidRPr="000218C3">
              <w:rPr>
                <w:rFonts w:ascii="標楷體" w:eastAsia="標楷體" w:hAnsi="標楷體" w:cs="Times New Roman" w:hint="eastAsia"/>
                <w:szCs w:val="24"/>
              </w:rPr>
              <w:t>英語融入</w:t>
            </w:r>
          </w:p>
          <w:p w:rsidR="00223AA4" w:rsidRPr="00A7372E" w:rsidRDefault="00A7372E" w:rsidP="00FF3C6C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18C3">
              <w:rPr>
                <w:rFonts w:ascii="標楷體" w:eastAsia="標楷體" w:hAnsi="標楷體" w:cs="Times New Roman" w:hint="eastAsia"/>
                <w:szCs w:val="24"/>
              </w:rPr>
              <w:t>各領域教學實驗計畫</w:t>
            </w:r>
            <w:r>
              <w:rPr>
                <w:rFonts w:ascii="標楷體" w:eastAsia="標楷體" w:hAnsi="標楷體" w:cs="Times New Roman" w:hint="eastAsia"/>
                <w:szCs w:val="24"/>
              </w:rPr>
              <w:t>申辦</w:t>
            </w:r>
            <w:r w:rsidRPr="00A7372E">
              <w:rPr>
                <w:rFonts w:ascii="標楷體" w:eastAsia="標楷體" w:hAnsi="標楷體" w:hint="eastAsia"/>
              </w:rPr>
              <w:t>說明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A4" w:rsidRPr="00800066" w:rsidRDefault="00F478B1" w:rsidP="00223AA4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800066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教育局長</w:t>
            </w:r>
            <w:bookmarkStart w:id="3" w:name="_GoBack"/>
            <w:bookmarkEnd w:id="3"/>
            <w:r w:rsidRPr="00800066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官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A4" w:rsidRPr="00F478B1" w:rsidRDefault="00223AA4" w:rsidP="00CF5A74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F478B1" w:rsidRPr="00F478B1" w:rsidTr="00800066">
        <w:trPr>
          <w:trHeight w:val="567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B1" w:rsidRPr="00F478B1" w:rsidRDefault="00F478B1" w:rsidP="00FF3C6C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 w:hint="eastAsia"/>
                <w:szCs w:val="24"/>
              </w:rPr>
              <w:t>14:30-14:50</w:t>
            </w:r>
          </w:p>
        </w:tc>
        <w:tc>
          <w:tcPr>
            <w:tcW w:w="3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B1" w:rsidRPr="00800066" w:rsidRDefault="00F478B1" w:rsidP="00223AA4">
            <w:pPr>
              <w:snapToGrid w:val="0"/>
              <w:spacing w:line="420" w:lineRule="exact"/>
              <w:ind w:left="960" w:hangingChars="400" w:hanging="960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800066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茶敘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B1" w:rsidRPr="00F478B1" w:rsidRDefault="00F478B1" w:rsidP="00FF3C6C">
            <w:pPr>
              <w:snapToGrid w:val="0"/>
              <w:spacing w:line="420" w:lineRule="exact"/>
              <w:ind w:left="960" w:hangingChars="400" w:hanging="960"/>
              <w:jc w:val="center"/>
              <w:rPr>
                <w:rFonts w:ascii="標楷體" w:eastAsia="標楷體" w:hAnsi="標楷體" w:cs="Times New Roman"/>
                <w:bCs/>
                <w:szCs w:val="24"/>
              </w:rPr>
            </w:pPr>
          </w:p>
        </w:tc>
      </w:tr>
      <w:tr w:rsidR="00223AA4" w:rsidRPr="00F478B1" w:rsidTr="00800066">
        <w:trPr>
          <w:trHeight w:val="486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A4" w:rsidRPr="00F478B1" w:rsidRDefault="00223AA4" w:rsidP="00FF3C6C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/>
                <w:szCs w:val="24"/>
              </w:rPr>
              <w:t>1</w:t>
            </w:r>
            <w:r w:rsidRPr="00F478B1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F478B1">
              <w:rPr>
                <w:rFonts w:ascii="標楷體" w:eastAsia="標楷體" w:hAnsi="標楷體" w:cs="Times New Roman"/>
                <w:szCs w:val="24"/>
              </w:rPr>
              <w:t>:</w:t>
            </w:r>
            <w:r w:rsidRPr="00F478B1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F478B1">
              <w:rPr>
                <w:rFonts w:ascii="標楷體" w:eastAsia="標楷體" w:hAnsi="標楷體" w:cs="Times New Roman"/>
                <w:szCs w:val="24"/>
              </w:rPr>
              <w:t>0-1</w:t>
            </w:r>
            <w:r w:rsidRPr="00F478B1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F478B1">
              <w:rPr>
                <w:rFonts w:ascii="標楷體" w:eastAsia="標楷體" w:hAnsi="標楷體" w:cs="Times New Roman"/>
                <w:szCs w:val="24"/>
              </w:rPr>
              <w:t>:</w:t>
            </w:r>
            <w:r w:rsidRPr="00F478B1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F478B1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A4" w:rsidRPr="00F478B1" w:rsidRDefault="00223AA4" w:rsidP="00FF3C6C">
            <w:pPr>
              <w:snapToGrid w:val="0"/>
              <w:spacing w:line="420" w:lineRule="exact"/>
              <w:ind w:left="960" w:hangingChars="400" w:hanging="960"/>
              <w:jc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F478B1">
              <w:rPr>
                <w:rFonts w:ascii="標楷體" w:eastAsia="標楷體" w:hAnsi="標楷體" w:cs="Times New Roman"/>
                <w:bCs/>
                <w:szCs w:val="24"/>
              </w:rPr>
              <w:t>綜合座談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A4" w:rsidRPr="00800066" w:rsidRDefault="00223AA4" w:rsidP="00FF3C6C">
            <w:pPr>
              <w:snapToGrid w:val="0"/>
              <w:spacing w:line="420" w:lineRule="exact"/>
              <w:ind w:left="960" w:hangingChars="400" w:hanging="960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800066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教育局長官</w:t>
            </w:r>
          </w:p>
          <w:p w:rsidR="00223AA4" w:rsidRPr="00800066" w:rsidRDefault="00223AA4" w:rsidP="00223AA4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</w:pPr>
            <w:r w:rsidRPr="00800066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維多利亞小學鄭淑芬校長</w:t>
            </w:r>
          </w:p>
          <w:p w:rsidR="00800066" w:rsidRPr="00800066" w:rsidRDefault="00800066" w:rsidP="00223AA4">
            <w:pPr>
              <w:snapToGrid w:val="0"/>
              <w:spacing w:line="42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800066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維多利亞中學</w:t>
            </w:r>
            <w:proofErr w:type="gramStart"/>
            <w:r w:rsidRPr="00800066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林朱蚶</w:t>
            </w:r>
            <w:proofErr w:type="gramEnd"/>
            <w:r w:rsidRPr="00800066">
              <w:rPr>
                <w:rFonts w:ascii="標楷體" w:eastAsia="標楷體" w:hAnsi="標楷體" w:cs="Arial" w:hint="eastAsia"/>
                <w:bCs/>
                <w:color w:val="000000" w:themeColor="text1"/>
                <w:szCs w:val="24"/>
              </w:rPr>
              <w:t>副校長</w:t>
            </w:r>
          </w:p>
          <w:p w:rsidR="00223AA4" w:rsidRPr="00800066" w:rsidRDefault="00223AA4" w:rsidP="00223AA4">
            <w:pPr>
              <w:snapToGrid w:val="0"/>
              <w:spacing w:line="420" w:lineRule="exact"/>
              <w:ind w:left="960" w:hangingChars="400" w:hanging="960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800066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</w:rPr>
              <w:t>維多利亞小學李佩芬主任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A4" w:rsidRPr="00F478B1" w:rsidRDefault="00223AA4" w:rsidP="00CF5A74">
            <w:pPr>
              <w:snapToGrid w:val="0"/>
              <w:spacing w:line="420" w:lineRule="exact"/>
              <w:ind w:left="960" w:hangingChars="400" w:hanging="960"/>
              <w:jc w:val="center"/>
              <w:rPr>
                <w:rFonts w:ascii="標楷體" w:eastAsia="標楷體" w:hAnsi="標楷體" w:cs="Times New Roman"/>
                <w:bCs/>
                <w:szCs w:val="24"/>
              </w:rPr>
            </w:pPr>
          </w:p>
        </w:tc>
      </w:tr>
      <w:tr w:rsidR="00F478B1" w:rsidRPr="00F478B1" w:rsidTr="00800066">
        <w:trPr>
          <w:trHeight w:val="567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B1" w:rsidRPr="00F478B1" w:rsidRDefault="00F478B1" w:rsidP="00FF3C6C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/>
                <w:szCs w:val="24"/>
              </w:rPr>
              <w:t>1</w:t>
            </w:r>
            <w:r w:rsidRPr="00F478B1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F478B1">
              <w:rPr>
                <w:rFonts w:ascii="標楷體" w:eastAsia="標楷體" w:hAnsi="標楷體" w:cs="Times New Roman"/>
                <w:szCs w:val="24"/>
              </w:rPr>
              <w:t>:</w:t>
            </w:r>
            <w:r w:rsidRPr="00F478B1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F478B1">
              <w:rPr>
                <w:rFonts w:ascii="標楷體" w:eastAsia="標楷體" w:hAnsi="標楷體" w:cs="Times New Roman"/>
                <w:szCs w:val="24"/>
              </w:rPr>
              <w:t>0</w:t>
            </w:r>
            <w:r w:rsidRPr="00F478B1">
              <w:rPr>
                <w:rFonts w:ascii="標楷體" w:eastAsia="標楷體" w:hAnsi="標楷體" w:cs="Times New Roman" w:hint="eastAsia"/>
                <w:szCs w:val="24"/>
              </w:rPr>
              <w:t>~19:00</w:t>
            </w:r>
          </w:p>
        </w:tc>
        <w:tc>
          <w:tcPr>
            <w:tcW w:w="3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B1" w:rsidRPr="00F478B1" w:rsidRDefault="00F478B1" w:rsidP="00FF3C6C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478B1">
              <w:rPr>
                <w:rFonts w:ascii="標楷體" w:eastAsia="標楷體" w:hAnsi="標楷體" w:cs="Times New Roman"/>
                <w:szCs w:val="24"/>
              </w:rPr>
              <w:t>賦歸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B1" w:rsidRPr="00F478B1" w:rsidRDefault="00F478B1" w:rsidP="00CF5A74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:rsidR="008A542B" w:rsidRPr="00F478B1" w:rsidRDefault="00DB5C0D" w:rsidP="00CA2437">
      <w:pPr>
        <w:pStyle w:val="aa"/>
        <w:numPr>
          <w:ilvl w:val="0"/>
          <w:numId w:val="1"/>
        </w:numPr>
        <w:spacing w:beforeLines="50" w:before="180" w:line="480" w:lineRule="exact"/>
        <w:ind w:leftChars="0" w:left="737" w:hanging="737"/>
        <w:rPr>
          <w:rFonts w:ascii="標楷體" w:eastAsia="標楷體" w:hAnsi="標楷體" w:cs="Times New Roman"/>
          <w:b/>
          <w:szCs w:val="24"/>
        </w:rPr>
      </w:pPr>
      <w:r w:rsidRPr="00F478B1">
        <w:rPr>
          <w:rFonts w:ascii="標楷體" w:eastAsia="標楷體" w:hAnsi="標楷體" w:cs="Times New Roman"/>
          <w:b/>
          <w:szCs w:val="24"/>
        </w:rPr>
        <w:t>本計畫經陳報教育局核准後實施，修正時亦同。</w:t>
      </w:r>
    </w:p>
    <w:sectPr w:rsidR="008A542B" w:rsidRPr="00F478B1" w:rsidSect="00800066">
      <w:footerReference w:type="even" r:id="rId9"/>
      <w:footerReference w:type="default" r:id="rId10"/>
      <w:pgSz w:w="11906" w:h="16838"/>
      <w:pgMar w:top="1021" w:right="1021" w:bottom="1021" w:left="1021" w:header="851" w:footer="47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2B1" w:rsidRDefault="006822B1" w:rsidP="00F20B75">
      <w:r>
        <w:separator/>
      </w:r>
    </w:p>
  </w:endnote>
  <w:endnote w:type="continuationSeparator" w:id="0">
    <w:p w:rsidR="006822B1" w:rsidRDefault="006822B1" w:rsidP="00F20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A4" w:rsidRDefault="00E151A1" w:rsidP="000E1624">
    <w:pPr>
      <w:pStyle w:val="a3"/>
      <w:framePr w:wrap="around" w:vAnchor="text" w:hAnchor="margin" w:xAlign="center" w:y="1"/>
      <w:spacing w:before="72" w:after="48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6EA4" w:rsidRDefault="006822B1" w:rsidP="000E1624">
    <w:pPr>
      <w:pStyle w:val="a3"/>
      <w:spacing w:before="72" w:after="4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A4" w:rsidRDefault="00E151A1" w:rsidP="000E1624">
    <w:pPr>
      <w:pStyle w:val="a3"/>
      <w:framePr w:wrap="around" w:vAnchor="text" w:hAnchor="margin" w:xAlign="center" w:y="1"/>
      <w:spacing w:before="72" w:after="48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0066">
      <w:rPr>
        <w:rStyle w:val="a5"/>
        <w:noProof/>
      </w:rPr>
      <w:t>1</w:t>
    </w:r>
    <w:r>
      <w:rPr>
        <w:rStyle w:val="a5"/>
      </w:rPr>
      <w:fldChar w:fldCharType="end"/>
    </w:r>
  </w:p>
  <w:p w:rsidR="005A6EA4" w:rsidRDefault="006822B1" w:rsidP="000E1624">
    <w:pPr>
      <w:pStyle w:val="a3"/>
      <w:spacing w:before="72" w:after="4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2B1" w:rsidRDefault="006822B1" w:rsidP="00F20B75">
      <w:r>
        <w:separator/>
      </w:r>
    </w:p>
  </w:footnote>
  <w:footnote w:type="continuationSeparator" w:id="0">
    <w:p w:rsidR="006822B1" w:rsidRDefault="006822B1" w:rsidP="00F20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C6236"/>
    <w:multiLevelType w:val="hybridMultilevel"/>
    <w:tmpl w:val="5A0E359A"/>
    <w:lvl w:ilvl="0" w:tplc="E7787D8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b w:val="0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21B0BBD"/>
    <w:multiLevelType w:val="hybridMultilevel"/>
    <w:tmpl w:val="5A0E359A"/>
    <w:lvl w:ilvl="0" w:tplc="E7787D8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b w:val="0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B0857B6"/>
    <w:multiLevelType w:val="hybridMultilevel"/>
    <w:tmpl w:val="3B1CF6D4"/>
    <w:lvl w:ilvl="0" w:tplc="D8D0654C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2A50250"/>
    <w:multiLevelType w:val="hybridMultilevel"/>
    <w:tmpl w:val="CA1C1D4E"/>
    <w:lvl w:ilvl="0" w:tplc="33A8326C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2C12892"/>
    <w:multiLevelType w:val="hybridMultilevel"/>
    <w:tmpl w:val="5A9A1B98"/>
    <w:lvl w:ilvl="0" w:tplc="D744031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99F26DC"/>
    <w:multiLevelType w:val="hybridMultilevel"/>
    <w:tmpl w:val="16D08D50"/>
    <w:lvl w:ilvl="0" w:tplc="12D284D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C0D"/>
    <w:rsid w:val="000218C3"/>
    <w:rsid w:val="000B0274"/>
    <w:rsid w:val="001606EC"/>
    <w:rsid w:val="001C476C"/>
    <w:rsid w:val="001E4183"/>
    <w:rsid w:val="002158DF"/>
    <w:rsid w:val="00223AA4"/>
    <w:rsid w:val="00250ABE"/>
    <w:rsid w:val="002E6962"/>
    <w:rsid w:val="003030FA"/>
    <w:rsid w:val="00314021"/>
    <w:rsid w:val="003663F6"/>
    <w:rsid w:val="003745DB"/>
    <w:rsid w:val="003D3AFC"/>
    <w:rsid w:val="00417445"/>
    <w:rsid w:val="004A2638"/>
    <w:rsid w:val="004B6596"/>
    <w:rsid w:val="004B65B7"/>
    <w:rsid w:val="004B74B4"/>
    <w:rsid w:val="004D6685"/>
    <w:rsid w:val="00512C0F"/>
    <w:rsid w:val="005541CE"/>
    <w:rsid w:val="005B1F37"/>
    <w:rsid w:val="005C480C"/>
    <w:rsid w:val="005D2B65"/>
    <w:rsid w:val="00607F89"/>
    <w:rsid w:val="006657BB"/>
    <w:rsid w:val="006765C0"/>
    <w:rsid w:val="006822B1"/>
    <w:rsid w:val="006D5E7E"/>
    <w:rsid w:val="006F6DE2"/>
    <w:rsid w:val="00704CD0"/>
    <w:rsid w:val="00716EFF"/>
    <w:rsid w:val="00747676"/>
    <w:rsid w:val="00777232"/>
    <w:rsid w:val="00800066"/>
    <w:rsid w:val="00810945"/>
    <w:rsid w:val="00827B74"/>
    <w:rsid w:val="00833AD5"/>
    <w:rsid w:val="00875A40"/>
    <w:rsid w:val="00893FFB"/>
    <w:rsid w:val="008A542B"/>
    <w:rsid w:val="008B3284"/>
    <w:rsid w:val="009156F7"/>
    <w:rsid w:val="00917927"/>
    <w:rsid w:val="00981907"/>
    <w:rsid w:val="009B7614"/>
    <w:rsid w:val="00A5757D"/>
    <w:rsid w:val="00A7372E"/>
    <w:rsid w:val="00A837CA"/>
    <w:rsid w:val="00AA7D99"/>
    <w:rsid w:val="00B32C66"/>
    <w:rsid w:val="00BC0296"/>
    <w:rsid w:val="00BE0861"/>
    <w:rsid w:val="00CA2437"/>
    <w:rsid w:val="00CD510D"/>
    <w:rsid w:val="00CE344C"/>
    <w:rsid w:val="00CF5A74"/>
    <w:rsid w:val="00D2074D"/>
    <w:rsid w:val="00DA1CB7"/>
    <w:rsid w:val="00DB5C0D"/>
    <w:rsid w:val="00E00612"/>
    <w:rsid w:val="00E151A1"/>
    <w:rsid w:val="00E26E05"/>
    <w:rsid w:val="00E503AF"/>
    <w:rsid w:val="00EA588A"/>
    <w:rsid w:val="00F02E7C"/>
    <w:rsid w:val="00F20B75"/>
    <w:rsid w:val="00F36426"/>
    <w:rsid w:val="00F478B1"/>
    <w:rsid w:val="00F77D91"/>
    <w:rsid w:val="00F97B01"/>
    <w:rsid w:val="00FA1B3D"/>
    <w:rsid w:val="00FB2592"/>
    <w:rsid w:val="00FF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B5C0D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DB5C0D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DB5C0D"/>
  </w:style>
  <w:style w:type="paragraph" w:styleId="a6">
    <w:name w:val="header"/>
    <w:basedOn w:val="a"/>
    <w:link w:val="a7"/>
    <w:uiPriority w:val="99"/>
    <w:unhideWhenUsed/>
    <w:rsid w:val="00F20B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20B7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663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663F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541C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B5C0D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DB5C0D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DB5C0D"/>
  </w:style>
  <w:style w:type="paragraph" w:styleId="a6">
    <w:name w:val="header"/>
    <w:basedOn w:val="a"/>
    <w:link w:val="a7"/>
    <w:uiPriority w:val="99"/>
    <w:unhideWhenUsed/>
    <w:rsid w:val="00F20B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20B7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663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663F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541C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D46E2-FC82-4B7C-A031-E24F694CD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葉修安</dc:creator>
  <cp:lastModifiedBy>User</cp:lastModifiedBy>
  <cp:revision>15</cp:revision>
  <cp:lastPrinted>2017-04-06T05:38:00Z</cp:lastPrinted>
  <dcterms:created xsi:type="dcterms:W3CDTF">2017-04-05T08:45:00Z</dcterms:created>
  <dcterms:modified xsi:type="dcterms:W3CDTF">2017-04-20T01:12:00Z</dcterms:modified>
</cp:coreProperties>
</file>